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  <w:lang w:val="en-US" w:eastAsia="zh-CN"/>
        </w:rPr>
        <w:t xml:space="preserve">HY-30   </w:t>
      </w:r>
      <w:r>
        <w:rPr>
          <w:rFonts w:hint="eastAsia"/>
        </w:rPr>
        <w:t>2D Scanner Manual</w:t>
      </w:r>
    </w:p>
    <w:p>
      <w:pPr>
        <w:pStyle w:val="3"/>
      </w:pPr>
      <w:r>
        <w:rPr>
          <w:rFonts w:hint="eastAsia"/>
        </w:rPr>
        <w:t>条码配置</w:t>
      </w:r>
    </w:p>
    <w:p>
      <w:pPr>
        <w:pStyle w:val="3"/>
      </w:pPr>
      <w:bookmarkStart w:id="0" w:name="_Toc397498108"/>
      <w:r>
        <w:rPr>
          <w:rFonts w:hint="eastAsia"/>
        </w:rPr>
        <w:t>1.UPC/EAN</w:t>
      </w:r>
      <w:bookmarkEnd w:id="0"/>
    </w:p>
    <w:p>
      <w:pPr>
        <w:sectPr>
          <w:footerReference r:id="rId3" w:type="default"/>
          <w:pgSz w:w="11906" w:h="16838"/>
          <w:pgMar w:top="851" w:right="1133" w:bottom="1440" w:left="1276" w:header="851" w:footer="520" w:gutter="0"/>
          <w:cols w:space="425" w:num="1"/>
          <w:docGrid w:type="lines" w:linePitch="312" w:charSpace="0"/>
        </w:sectPr>
      </w:pPr>
    </w:p>
    <w:p>
      <w:r>
        <w:rPr>
          <w:rFonts w:hint="eastAsia"/>
        </w:rPr>
        <w:drawing>
          <wp:inline distT="0" distB="0" distL="0" distR="0">
            <wp:extent cx="1485900" cy="419100"/>
            <wp:effectExtent l="19050" t="0" r="0" b="0"/>
            <wp:docPr id="7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ind w:firstLine="850" w:firstLineChars="403"/>
        <w:rPr>
          <w:rFonts w:ascii="楷体" w:hAnsi="楷体"/>
          <w:b/>
        </w:rPr>
      </w:pPr>
      <w:r>
        <w:rPr>
          <w:rFonts w:hint="eastAsia" w:ascii="楷体" w:hAnsi="楷体"/>
          <w:b/>
        </w:rPr>
        <w:t>*使能</w:t>
      </w:r>
    </w:p>
    <w:p>
      <w:r>
        <w:drawing>
          <wp:inline distT="0" distB="0" distL="0" distR="0">
            <wp:extent cx="1485900" cy="419100"/>
            <wp:effectExtent l="19050" t="0" r="0" b="0"/>
            <wp:docPr id="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ind w:firstLine="565" w:firstLineChars="268"/>
        <w:rPr>
          <w:rFonts w:ascii="楷体" w:hAnsi="楷体"/>
          <w:b/>
        </w:rPr>
      </w:pPr>
      <w:r>
        <w:rPr>
          <w:rFonts w:hint="eastAsia" w:ascii="楷体" w:hAnsi="楷体"/>
          <w:b/>
        </w:rPr>
        <w:t xml:space="preserve">   禁止</w:t>
      </w:r>
    </w:p>
    <w:p>
      <w:pPr>
        <w:pStyle w:val="3"/>
        <w:sectPr>
          <w:type w:val="continuous"/>
          <w:pgSz w:w="11906" w:h="16838"/>
          <w:pgMar w:top="851" w:right="1133" w:bottom="1440" w:left="1701" w:header="851" w:footer="520" w:gutter="0"/>
          <w:cols w:space="425" w:num="2"/>
          <w:docGrid w:type="lines" w:linePitch="312" w:charSpace="0"/>
        </w:sectPr>
      </w:pPr>
      <w:bookmarkStart w:id="1" w:name="_Toc397498109"/>
    </w:p>
    <w:p>
      <w:pPr>
        <w:pStyle w:val="3"/>
      </w:pPr>
      <w:r>
        <w:rPr>
          <w:rFonts w:hint="eastAsia"/>
        </w:rPr>
        <w:t>2.Codabar码</w:t>
      </w:r>
      <w:bookmarkEnd w:id="1"/>
    </w:p>
    <w:p>
      <w:pPr>
        <w:jc w:val="left"/>
        <w:sectPr>
          <w:type w:val="continuous"/>
          <w:pgSz w:w="11906" w:h="16838"/>
          <w:pgMar w:top="851" w:right="1133" w:bottom="1440" w:left="1276" w:header="851" w:footer="520" w:gutter="0"/>
          <w:cols w:space="425" w:num="1"/>
          <w:docGrid w:type="lines" w:linePitch="312" w:charSpace="0"/>
        </w:sectPr>
      </w:pPr>
    </w:p>
    <w:p>
      <w:pPr>
        <w:jc w:val="left"/>
      </w:pPr>
      <w:r>
        <w:rPr>
          <w:rFonts w:hint="eastAsia"/>
        </w:rPr>
        <w:drawing>
          <wp:inline distT="0" distB="0" distL="0" distR="0">
            <wp:extent cx="1485900" cy="419100"/>
            <wp:effectExtent l="19050" t="0" r="0" b="0"/>
            <wp:docPr id="4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left="850" w:leftChars="405"/>
        <w:jc w:val="left"/>
        <w:rPr>
          <w:rFonts w:ascii="楷体" w:hAnsi="楷体"/>
          <w:b/>
        </w:rPr>
      </w:pPr>
      <w:r>
        <w:rPr>
          <w:rFonts w:hint="eastAsia" w:ascii="楷体" w:hAnsi="楷体"/>
          <w:b/>
        </w:rPr>
        <w:t>*使能</w:t>
      </w:r>
    </w:p>
    <w:p>
      <w:pPr>
        <w:tabs>
          <w:tab w:val="left" w:pos="426"/>
        </w:tabs>
        <w:ind w:right="7085" w:rightChars="3374"/>
        <w:jc w:val="right"/>
        <w:rPr>
          <w:rFonts w:ascii="楷体" w:hAnsi="楷体"/>
          <w:b/>
        </w:rPr>
      </w:pPr>
      <w:r>
        <w:rPr>
          <w:rFonts w:ascii="楷体" w:hAnsi="楷体"/>
          <w:b/>
        </w:rPr>
        <w:drawing>
          <wp:inline distT="0" distB="0" distL="0" distR="0">
            <wp:extent cx="1485900" cy="419100"/>
            <wp:effectExtent l="19050" t="0" r="0" b="0"/>
            <wp:docPr id="8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leftChars="-67" w:right="420" w:hanging="141" w:hangingChars="67"/>
        <w:rPr>
          <w:rFonts w:cs="Arial"/>
          <w:b/>
        </w:rPr>
      </w:pPr>
      <w:r>
        <w:rPr>
          <w:rFonts w:hint="eastAsia" w:ascii="楷体" w:hAnsi="楷体"/>
          <w:b/>
        </w:rPr>
        <w:t xml:space="preserve">           禁止</w:t>
      </w:r>
    </w:p>
    <w:p>
      <w:pPr>
        <w:pStyle w:val="3"/>
        <w:sectPr>
          <w:type w:val="continuous"/>
          <w:pgSz w:w="11906" w:h="16838"/>
          <w:pgMar w:top="851" w:right="1133" w:bottom="1440" w:left="1701" w:header="851" w:footer="520" w:gutter="0"/>
          <w:cols w:space="425" w:num="2"/>
          <w:docGrid w:type="lines" w:linePitch="312" w:charSpace="0"/>
        </w:sectPr>
      </w:pPr>
      <w:bookmarkStart w:id="2" w:name="_Toc397498110"/>
    </w:p>
    <w:p>
      <w:pPr>
        <w:pStyle w:val="3"/>
      </w:pPr>
      <w:r>
        <w:rPr>
          <w:rFonts w:hint="eastAsia"/>
        </w:rPr>
        <w:t>3.Code39码</w:t>
      </w:r>
      <w:bookmarkEnd w:id="2"/>
    </w:p>
    <w:p>
      <w:pPr>
        <w:jc w:val="left"/>
        <w:rPr>
          <w:rFonts w:ascii="楷体" w:hAnsi="楷体"/>
          <w:b/>
        </w:rPr>
        <w:sectPr>
          <w:type w:val="continuous"/>
          <w:pgSz w:w="11906" w:h="16838"/>
          <w:pgMar w:top="851" w:right="1133" w:bottom="1440" w:left="1276" w:header="851" w:footer="520" w:gutter="0"/>
          <w:cols w:space="425" w:num="1"/>
          <w:docGrid w:type="lines" w:linePitch="312" w:charSpace="0"/>
        </w:sectPr>
      </w:pPr>
    </w:p>
    <w:p>
      <w:pPr>
        <w:jc w:val="left"/>
      </w:pPr>
      <w:r>
        <w:drawing>
          <wp:inline distT="0" distB="0" distL="0" distR="0">
            <wp:extent cx="1485900" cy="419100"/>
            <wp:effectExtent l="19050" t="0" r="0" b="0"/>
            <wp:docPr id="9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left="850" w:leftChars="405"/>
        <w:jc w:val="left"/>
        <w:rPr>
          <w:rFonts w:ascii="楷体" w:hAnsi="楷体"/>
          <w:b/>
        </w:rPr>
      </w:pPr>
      <w:r>
        <w:rPr>
          <w:rFonts w:hint="eastAsia" w:ascii="楷体" w:hAnsi="楷体"/>
          <w:b/>
        </w:rPr>
        <w:t>*使能</w:t>
      </w:r>
    </w:p>
    <w:p>
      <w:pPr>
        <w:jc w:val="left"/>
      </w:pPr>
      <w:r>
        <w:t xml:space="preserve"> </w:t>
      </w:r>
      <w:r>
        <w:drawing>
          <wp:inline distT="0" distB="0" distL="0" distR="0">
            <wp:extent cx="1485900" cy="419100"/>
            <wp:effectExtent l="19050" t="0" r="0" b="0"/>
            <wp:docPr id="9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leftChars="-67" w:right="420" w:hanging="141" w:hangingChars="67"/>
        <w:sectPr>
          <w:type w:val="continuous"/>
          <w:pgSz w:w="11906" w:h="16838"/>
          <w:pgMar w:top="851" w:right="1133" w:bottom="1440" w:left="1701" w:header="851" w:footer="520" w:gutter="0"/>
          <w:cols w:space="425" w:num="2"/>
          <w:docGrid w:type="lines" w:linePitch="312" w:charSpace="0"/>
        </w:sectPr>
      </w:pPr>
      <w:r>
        <w:rPr>
          <w:rFonts w:hint="eastAsia"/>
        </w:rPr>
        <w:t xml:space="preserve">        </w:t>
      </w:r>
      <w:r>
        <w:rPr>
          <w:rFonts w:hint="eastAsia" w:ascii="楷体" w:hAnsi="楷体"/>
          <w:b/>
        </w:rPr>
        <w:t xml:space="preserve">   禁止</w:t>
      </w:r>
    </w:p>
    <w:p>
      <w:pPr>
        <w:pStyle w:val="3"/>
      </w:pPr>
      <w:bookmarkStart w:id="3" w:name="_Toc397498111"/>
      <w:r>
        <w:rPr>
          <w:rFonts w:hint="eastAsia"/>
        </w:rPr>
        <w:t>4.Full ASCII Code39</w:t>
      </w:r>
      <w:bookmarkEnd w:id="3"/>
    </w:p>
    <w:p>
      <w:pPr>
        <w:ind w:right="311" w:rightChars="148"/>
        <w:jc w:val="left"/>
        <w:rPr>
          <w:rFonts w:ascii="楷体" w:hAnsi="楷体"/>
          <w:b/>
        </w:rPr>
        <w:sectPr>
          <w:type w:val="continuous"/>
          <w:pgSz w:w="11906" w:h="16838"/>
          <w:pgMar w:top="851" w:right="1133" w:bottom="1440" w:left="1276" w:header="851" w:footer="520" w:gutter="0"/>
          <w:cols w:space="425" w:num="1"/>
          <w:docGrid w:type="lines" w:linePitch="312" w:charSpace="0"/>
        </w:sectPr>
      </w:pPr>
    </w:p>
    <w:p>
      <w:pPr>
        <w:ind w:right="311" w:rightChars="148"/>
        <w:jc w:val="left"/>
        <w:rPr>
          <w:rFonts w:ascii="楷体" w:hAnsi="楷体"/>
          <w:b/>
        </w:rPr>
      </w:pPr>
      <w:r>
        <w:rPr>
          <w:rFonts w:ascii="楷体" w:hAnsi="楷体"/>
          <w:b/>
        </w:rPr>
        <w:drawing>
          <wp:inline distT="0" distB="0" distL="0" distR="0">
            <wp:extent cx="1485900" cy="419100"/>
            <wp:effectExtent l="19050" t="0" r="0" b="0"/>
            <wp:docPr id="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right="380" w:firstLine="103" w:firstLineChars="49"/>
        <w:jc w:val="left"/>
        <w:rPr>
          <w:rFonts w:ascii="楷体" w:hAnsi="楷体"/>
          <w:b/>
        </w:rPr>
      </w:pPr>
      <w:r>
        <w:rPr>
          <w:rFonts w:hint="eastAsia" w:ascii="楷体" w:hAnsi="楷体"/>
          <w:b/>
        </w:rPr>
        <w:t xml:space="preserve">        使能</w:t>
      </w:r>
    </w:p>
    <w:p>
      <w:pPr>
        <w:ind w:right="311" w:rightChars="148"/>
        <w:jc w:val="left"/>
        <w:rPr>
          <w:rFonts w:ascii="楷体" w:hAnsi="楷体"/>
          <w:b/>
        </w:rPr>
      </w:pPr>
      <w:r>
        <w:rPr>
          <w:rFonts w:ascii="楷体" w:hAnsi="楷体"/>
          <w:b/>
        </w:rPr>
        <w:drawing>
          <wp:inline distT="0" distB="0" distL="0" distR="0">
            <wp:extent cx="1485900" cy="419100"/>
            <wp:effectExtent l="19050" t="0" r="0" b="0"/>
            <wp:docPr id="8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right="1409" w:rightChars="671" w:firstLine="316" w:firstLineChars="150"/>
        <w:jc w:val="left"/>
        <w:rPr>
          <w:rFonts w:ascii="楷体" w:hAnsi="楷体"/>
        </w:rPr>
      </w:pPr>
      <w:r>
        <w:rPr>
          <w:rFonts w:hint="eastAsia" w:ascii="楷体" w:hAnsi="楷体"/>
          <w:b/>
        </w:rPr>
        <w:t xml:space="preserve">      *禁止</w:t>
      </w:r>
    </w:p>
    <w:p>
      <w:pPr>
        <w:pStyle w:val="3"/>
        <w:ind w:right="141" w:rightChars="67"/>
        <w:sectPr>
          <w:type w:val="continuous"/>
          <w:pgSz w:w="11906" w:h="16838"/>
          <w:pgMar w:top="851" w:right="1133" w:bottom="1440" w:left="1701" w:header="851" w:footer="520" w:gutter="0"/>
          <w:cols w:space="425" w:num="2"/>
          <w:docGrid w:type="lines" w:linePitch="312" w:charSpace="0"/>
        </w:sectPr>
      </w:pPr>
      <w:bookmarkStart w:id="4" w:name="_Toc397498112"/>
    </w:p>
    <w:p>
      <w:pPr>
        <w:pStyle w:val="3"/>
        <w:ind w:right="141" w:rightChars="67"/>
        <w:rPr>
          <w:kern w:val="0"/>
        </w:rPr>
      </w:pPr>
      <w:r>
        <w:rPr>
          <w:rFonts w:hint="eastAsia"/>
        </w:rPr>
        <w:t>5.</w:t>
      </w:r>
      <w:r>
        <w:rPr>
          <w:kern w:val="0"/>
        </w:rPr>
        <w:t>Interleaved 2 of 5</w:t>
      </w:r>
      <w:bookmarkEnd w:id="4"/>
    </w:p>
    <w:p>
      <w:pPr>
        <w:ind w:right="420"/>
        <w:jc w:val="left"/>
        <w:rPr>
          <w:rFonts w:ascii="楷体" w:hAnsi="楷体"/>
          <w:b/>
        </w:rPr>
        <w:sectPr>
          <w:type w:val="continuous"/>
          <w:pgSz w:w="11906" w:h="16838"/>
          <w:pgMar w:top="851" w:right="1133" w:bottom="1440" w:left="1276" w:header="851" w:footer="520" w:gutter="0"/>
          <w:cols w:space="425" w:num="1"/>
          <w:docGrid w:type="lines" w:linePitch="312" w:charSpace="0"/>
        </w:sectPr>
      </w:pPr>
    </w:p>
    <w:p>
      <w:pPr>
        <w:ind w:right="420"/>
        <w:jc w:val="left"/>
        <w:rPr>
          <w:rFonts w:ascii="楷体" w:hAnsi="楷体"/>
          <w:b/>
        </w:rPr>
      </w:pPr>
      <w:r>
        <w:rPr>
          <w:rFonts w:ascii="楷体" w:hAnsi="楷体"/>
          <w:b/>
        </w:rPr>
        <w:drawing>
          <wp:inline distT="0" distB="0" distL="0" distR="0">
            <wp:extent cx="1485900" cy="419100"/>
            <wp:effectExtent l="19050" t="0" r="0" b="0"/>
            <wp:docPr id="8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right="281" w:rightChars="134"/>
        <w:jc w:val="left"/>
        <w:rPr>
          <w:rFonts w:cs="Arial"/>
          <w:b/>
        </w:rPr>
      </w:pPr>
      <w:r>
        <w:rPr>
          <w:rFonts w:hint="eastAsia" w:ascii="楷体" w:hAnsi="楷体"/>
          <w:b/>
        </w:rPr>
        <w:t xml:space="preserve">        *使能</w:t>
      </w:r>
    </w:p>
    <w:p>
      <w:pPr>
        <w:ind w:right="311" w:rightChars="148"/>
        <w:jc w:val="left"/>
        <w:rPr>
          <w:rFonts w:ascii="楷体" w:hAnsi="楷体"/>
          <w:b/>
        </w:rPr>
      </w:pPr>
      <w:r>
        <w:rPr>
          <w:rFonts w:ascii="楷体" w:hAnsi="楷体"/>
          <w:b/>
        </w:rPr>
        <w:t xml:space="preserve"> </w:t>
      </w:r>
      <w:r>
        <w:rPr>
          <w:rFonts w:ascii="楷体" w:hAnsi="楷体"/>
          <w:b/>
        </w:rPr>
        <w:drawing>
          <wp:inline distT="0" distB="0" distL="0" distR="0">
            <wp:extent cx="1485900" cy="419100"/>
            <wp:effectExtent l="19050" t="0" r="0" b="0"/>
            <wp:docPr id="8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right="1409" w:rightChars="671" w:firstLine="422" w:firstLineChars="200"/>
        <w:jc w:val="left"/>
        <w:rPr>
          <w:rFonts w:cs="Arial"/>
          <w:b/>
        </w:rPr>
      </w:pPr>
      <w:r>
        <w:rPr>
          <w:rFonts w:hint="eastAsia" w:ascii="楷体" w:hAnsi="楷体"/>
          <w:b/>
        </w:rPr>
        <w:t xml:space="preserve">      禁止</w:t>
      </w:r>
    </w:p>
    <w:p>
      <w:pPr>
        <w:pStyle w:val="3"/>
        <w:sectPr>
          <w:type w:val="continuous"/>
          <w:pgSz w:w="11906" w:h="16838"/>
          <w:pgMar w:top="851" w:right="1133" w:bottom="1440" w:left="1701" w:header="851" w:footer="520" w:gutter="0"/>
          <w:cols w:space="425" w:num="2"/>
          <w:docGrid w:type="lines" w:linePitch="312" w:charSpace="0"/>
        </w:sectPr>
      </w:pPr>
      <w:bookmarkStart w:id="5" w:name="_Toc397498113"/>
    </w:p>
    <w:p>
      <w:pPr>
        <w:pStyle w:val="3"/>
      </w:pPr>
      <w:r>
        <w:rPr>
          <w:rFonts w:hint="eastAsia"/>
        </w:rPr>
        <w:t>6.Code93</w:t>
      </w:r>
      <w:bookmarkEnd w:id="5"/>
    </w:p>
    <w:p>
      <w:pPr>
        <w:jc w:val="left"/>
        <w:rPr>
          <w:b/>
        </w:rPr>
        <w:sectPr>
          <w:type w:val="continuous"/>
          <w:pgSz w:w="11906" w:h="16838"/>
          <w:pgMar w:top="851" w:right="1133" w:bottom="1440" w:left="1276" w:header="851" w:footer="520" w:gutter="0"/>
          <w:cols w:space="425" w:num="1"/>
          <w:docGrid w:type="lines" w:linePitch="312" w:charSpace="0"/>
        </w:sectPr>
      </w:pPr>
    </w:p>
    <w:p>
      <w:pPr>
        <w:jc w:val="left"/>
        <w:rPr>
          <w:b/>
        </w:rPr>
      </w:pPr>
      <w:r>
        <w:rPr>
          <w:b/>
        </w:rPr>
        <w:drawing>
          <wp:inline distT="0" distB="0" distL="0" distR="0">
            <wp:extent cx="1485900" cy="419100"/>
            <wp:effectExtent l="19050" t="0" r="0" b="0"/>
            <wp:docPr id="8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firstLine="738" w:firstLineChars="350"/>
        <w:jc w:val="left"/>
        <w:rPr>
          <w:rFonts w:cs="Arial"/>
          <w:b/>
        </w:rPr>
      </w:pPr>
      <w:r>
        <w:rPr>
          <w:rFonts w:hint="eastAsia" w:ascii="楷体" w:hAnsi="楷体"/>
          <w:b/>
        </w:rPr>
        <w:t xml:space="preserve">  使能</w:t>
      </w:r>
    </w:p>
    <w:p>
      <w:pPr>
        <w:ind w:right="283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drawing>
          <wp:inline distT="0" distB="0" distL="0" distR="0">
            <wp:extent cx="1485900" cy="419100"/>
            <wp:effectExtent l="19050" t="0" r="0" b="0"/>
            <wp:docPr id="8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hint="eastAsia" w:ascii="楷体" w:hAnsi="楷体"/>
          <w:b/>
        </w:rPr>
        <w:t xml:space="preserve">          *禁止</w:t>
      </w:r>
    </w:p>
    <w:p>
      <w:pPr>
        <w:pStyle w:val="3"/>
        <w:sectPr>
          <w:type w:val="continuous"/>
          <w:pgSz w:w="11906" w:h="16838"/>
          <w:pgMar w:top="851" w:right="1133" w:bottom="1440" w:left="1701" w:header="851" w:footer="520" w:gutter="0"/>
          <w:cols w:space="425" w:num="2"/>
          <w:docGrid w:type="lines" w:linePitch="312" w:charSpace="0"/>
        </w:sectPr>
      </w:pPr>
      <w:bookmarkStart w:id="6" w:name="_Toc397498114"/>
    </w:p>
    <w:p>
      <w:pPr>
        <w:pStyle w:val="3"/>
        <w:rPr>
          <w:kern w:val="0"/>
        </w:rPr>
      </w:pPr>
      <w:r>
        <w:rPr>
          <w:rFonts w:hint="eastAsia"/>
        </w:rPr>
        <w:t>7.</w:t>
      </w:r>
      <w:r>
        <w:rPr>
          <w:kern w:val="0"/>
        </w:rPr>
        <w:t>Straight 2 of 5</w:t>
      </w:r>
      <w:r>
        <w:rPr>
          <w:rFonts w:hint="eastAsia"/>
          <w:kern w:val="0"/>
        </w:rPr>
        <w:t xml:space="preserve"> Industrial</w:t>
      </w:r>
      <w:bookmarkEnd w:id="6"/>
    </w:p>
    <w:p>
      <w:pPr>
        <w:ind w:right="708" w:rightChars="337"/>
        <w:jc w:val="left"/>
        <w:rPr>
          <w:b/>
        </w:rPr>
        <w:sectPr>
          <w:type w:val="continuous"/>
          <w:pgSz w:w="11906" w:h="16838"/>
          <w:pgMar w:top="851" w:right="1133" w:bottom="1440" w:left="1276" w:header="851" w:footer="520" w:gutter="0"/>
          <w:cols w:space="425" w:num="1"/>
          <w:docGrid w:type="lines" w:linePitch="312" w:charSpace="0"/>
        </w:sectPr>
      </w:pPr>
    </w:p>
    <w:p>
      <w:pPr>
        <w:ind w:left="-141" w:leftChars="-67" w:right="708" w:rightChars="337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drawing>
          <wp:inline distT="0" distB="0" distL="0" distR="0">
            <wp:extent cx="1485900" cy="419100"/>
            <wp:effectExtent l="19050" t="0" r="0" b="0"/>
            <wp:docPr id="8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right="420"/>
        <w:jc w:val="left"/>
        <w:rPr>
          <w:rFonts w:cs="Arial"/>
          <w:b/>
        </w:rPr>
      </w:pPr>
      <w:r>
        <w:rPr>
          <w:rFonts w:hint="eastAsia" w:ascii="楷体" w:hAnsi="楷体"/>
          <w:b/>
        </w:rPr>
        <w:t xml:space="preserve">          使能</w:t>
      </w:r>
    </w:p>
    <w:p>
      <w:pPr>
        <w:ind w:right="281" w:rightChars="134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drawing>
          <wp:inline distT="0" distB="0" distL="0" distR="0">
            <wp:extent cx="1485900" cy="419100"/>
            <wp:effectExtent l="19050" t="0" r="0" b="0"/>
            <wp:docPr id="9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right="1252" w:rightChars="596"/>
        <w:jc w:val="left"/>
        <w:rPr>
          <w:rFonts w:ascii="楷体" w:hAnsi="楷体"/>
          <w:b/>
        </w:rPr>
      </w:pPr>
      <w:r>
        <w:rPr>
          <w:rFonts w:hint="eastAsia" w:ascii="楷体" w:hAnsi="楷体"/>
          <w:b/>
        </w:rPr>
        <w:t xml:space="preserve">          *禁止</w:t>
      </w:r>
    </w:p>
    <w:p>
      <w:pPr>
        <w:spacing w:line="200" w:lineRule="exact"/>
        <w:ind w:right="1252" w:rightChars="596"/>
        <w:jc w:val="left"/>
        <w:rPr>
          <w:rFonts w:ascii="楷体" w:hAnsi="楷体"/>
          <w:b/>
        </w:rPr>
      </w:pPr>
    </w:p>
    <w:p>
      <w:pPr>
        <w:spacing w:line="200" w:lineRule="exact"/>
        <w:ind w:right="1252" w:rightChars="596"/>
        <w:jc w:val="left"/>
        <w:rPr>
          <w:rFonts w:cs="Arial"/>
          <w:b/>
        </w:rPr>
      </w:pPr>
    </w:p>
    <w:p>
      <w:pPr>
        <w:pStyle w:val="3"/>
        <w:rPr>
          <w:rFonts w:cs="Arial"/>
        </w:rPr>
        <w:sectPr>
          <w:type w:val="continuous"/>
          <w:pgSz w:w="11906" w:h="16838"/>
          <w:pgMar w:top="851" w:right="1133" w:bottom="1418" w:left="1701" w:header="851" w:footer="520" w:gutter="0"/>
          <w:cols w:space="425" w:num="2"/>
          <w:docGrid w:type="lines" w:linePitch="312" w:charSpace="0"/>
        </w:sectPr>
      </w:pPr>
      <w:bookmarkStart w:id="7" w:name="_Toc397498115"/>
    </w:p>
    <w:p>
      <w:pPr>
        <w:pStyle w:val="3"/>
        <w:rPr>
          <w:rFonts w:cs="Arial"/>
        </w:rPr>
      </w:pPr>
      <w:r>
        <w:rPr>
          <w:rFonts w:cs="Arial"/>
        </w:rPr>
        <w:t>8.</w:t>
      </w:r>
      <w:r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kern w:val="0"/>
        </w:rPr>
        <w:t>Matrix 2 of 5</w:t>
      </w:r>
      <w:bookmarkEnd w:id="7"/>
    </w:p>
    <w:p>
      <w:pPr>
        <w:jc w:val="left"/>
        <w:rPr>
          <w:rFonts w:cs="Arial"/>
          <w:b/>
        </w:rPr>
        <w:sectPr>
          <w:type w:val="continuous"/>
          <w:pgSz w:w="11906" w:h="16838"/>
          <w:pgMar w:top="1135" w:right="1133" w:bottom="1440" w:left="1276" w:header="851" w:footer="946" w:gutter="0"/>
          <w:cols w:space="425" w:num="1"/>
          <w:docGrid w:type="lines" w:linePitch="312" w:charSpace="0"/>
        </w:sectPr>
      </w:pPr>
    </w:p>
    <w:p>
      <w:pPr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9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firstLine="843" w:firstLineChars="400"/>
        <w:jc w:val="left"/>
        <w:rPr>
          <w:rFonts w:cs="Arial"/>
          <w:b/>
        </w:rPr>
      </w:pPr>
      <w:r>
        <w:rPr>
          <w:rFonts w:hint="eastAsia" w:hAnsi="楷体" w:cs="Arial"/>
          <w:b/>
        </w:rPr>
        <w:t xml:space="preserve"> </w:t>
      </w:r>
      <w:r>
        <w:rPr>
          <w:rFonts w:hAnsi="楷体" w:cs="Arial"/>
          <w:b/>
        </w:rPr>
        <w:t>使能</w:t>
      </w:r>
    </w:p>
    <w:p>
      <w:pPr>
        <w:ind w:right="311" w:rightChars="148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drawing>
          <wp:inline distT="0" distB="0" distL="0" distR="0">
            <wp:extent cx="1485900" cy="419100"/>
            <wp:effectExtent l="19050" t="0" r="0" b="0"/>
            <wp:docPr id="9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hint="eastAsia" w:ascii="楷体" w:hAnsi="楷体"/>
          <w:b/>
        </w:rPr>
        <w:t xml:space="preserve">          *禁止</w:t>
      </w:r>
    </w:p>
    <w:p>
      <w:pPr>
        <w:pStyle w:val="3"/>
        <w:sectPr>
          <w:type w:val="continuous"/>
          <w:pgSz w:w="11906" w:h="16838"/>
          <w:pgMar w:top="851" w:right="1133" w:bottom="1440" w:left="1701" w:header="851" w:footer="946" w:gutter="0"/>
          <w:cols w:space="425" w:num="2"/>
          <w:docGrid w:type="lines" w:linePitch="312" w:charSpace="0"/>
        </w:sectPr>
      </w:pPr>
      <w:bookmarkStart w:id="8" w:name="_Toc397498116"/>
    </w:p>
    <w:p>
      <w:pPr>
        <w:pStyle w:val="3"/>
      </w:pPr>
      <w:r>
        <w:rPr>
          <w:rFonts w:hint="eastAsia"/>
        </w:rPr>
        <w:t>9.</w:t>
      </w:r>
      <w:r>
        <w:rPr>
          <w:kern w:val="0"/>
        </w:rPr>
        <w:t>Code 11</w:t>
      </w:r>
      <w:bookmarkEnd w:id="8"/>
    </w:p>
    <w:p>
      <w:pPr>
        <w:jc w:val="left"/>
        <w:rPr>
          <w:rFonts w:cs="Arial"/>
          <w:b/>
          <w:sz w:val="24"/>
          <w:szCs w:val="24"/>
        </w:rPr>
        <w:sectPr>
          <w:type w:val="continuous"/>
          <w:pgSz w:w="11906" w:h="16838"/>
          <w:pgMar w:top="851" w:right="1133" w:bottom="1440" w:left="1276" w:header="851" w:footer="946" w:gutter="0"/>
          <w:cols w:space="425" w:num="1"/>
          <w:docGrid w:type="lines" w:linePitch="312" w:charSpace="0"/>
        </w:sectPr>
      </w:pPr>
    </w:p>
    <w:p>
      <w:pPr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drawing>
          <wp:inline distT="0" distB="0" distL="0" distR="0">
            <wp:extent cx="1485900" cy="419100"/>
            <wp:effectExtent l="19050" t="0" r="0" b="0"/>
            <wp:docPr id="9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firstLine="843" w:firstLineChars="400"/>
        <w:jc w:val="left"/>
        <w:rPr>
          <w:rFonts w:cs="Arial"/>
          <w:b/>
        </w:rPr>
      </w:pPr>
      <w:r>
        <w:rPr>
          <w:rFonts w:hint="eastAsia" w:hAnsi="楷体" w:cs="Arial"/>
          <w:b/>
        </w:rPr>
        <w:t xml:space="preserve">  </w:t>
      </w:r>
      <w:r>
        <w:rPr>
          <w:rFonts w:hAnsi="楷体" w:cs="Arial"/>
          <w:b/>
        </w:rPr>
        <w:t>使能</w:t>
      </w:r>
    </w:p>
    <w:p>
      <w:pPr>
        <w:ind w:right="311" w:rightChars="148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drawing>
          <wp:inline distT="0" distB="0" distL="0" distR="0">
            <wp:extent cx="1485900" cy="41910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cs="Arial"/>
          <w:b/>
        </w:rPr>
        <w:t xml:space="preserve">         *</w:t>
      </w:r>
      <w:r>
        <w:rPr>
          <w:rFonts w:hAnsi="楷体" w:cs="Arial"/>
          <w:b/>
        </w:rPr>
        <w:t>禁止</w:t>
      </w:r>
    </w:p>
    <w:p>
      <w:pPr>
        <w:pStyle w:val="3"/>
        <w:sectPr>
          <w:type w:val="continuous"/>
          <w:pgSz w:w="11906" w:h="16838"/>
          <w:pgMar w:top="851" w:right="1133" w:bottom="1440" w:left="1701" w:header="851" w:footer="946" w:gutter="0"/>
          <w:cols w:space="425" w:num="2"/>
          <w:docGrid w:type="lines" w:linePitch="312" w:charSpace="0"/>
        </w:sectPr>
      </w:pPr>
      <w:bookmarkStart w:id="9" w:name="_Toc397498117"/>
    </w:p>
    <w:p>
      <w:pPr>
        <w:pStyle w:val="3"/>
        <w:rPr>
          <w:kern w:val="0"/>
        </w:rPr>
      </w:pPr>
      <w:r>
        <w:rPr>
          <w:rFonts w:hint="eastAsia"/>
        </w:rPr>
        <w:t>10.</w:t>
      </w:r>
      <w:r>
        <w:rPr>
          <w:kern w:val="0"/>
        </w:rPr>
        <w:t>Code 128</w:t>
      </w:r>
      <w:bookmarkEnd w:id="9"/>
    </w:p>
    <w:p>
      <w:pPr>
        <w:jc w:val="left"/>
        <w:rPr>
          <w:rFonts w:cs="Arial"/>
          <w:b/>
          <w:sz w:val="24"/>
          <w:szCs w:val="24"/>
        </w:rPr>
        <w:sectPr>
          <w:type w:val="continuous"/>
          <w:pgSz w:w="11906" w:h="16838"/>
          <w:pgMar w:top="851" w:right="1133" w:bottom="1440" w:left="1276" w:header="851" w:footer="946" w:gutter="0"/>
          <w:cols w:space="425" w:num="1"/>
          <w:docGrid w:type="lines" w:linePitch="312" w:charSpace="0"/>
        </w:sectPr>
      </w:pPr>
    </w:p>
    <w:p>
      <w:pPr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drawing>
          <wp:inline distT="0" distB="0" distL="0" distR="0">
            <wp:extent cx="1485900" cy="419100"/>
            <wp:effectExtent l="19050" t="0" r="0" b="0"/>
            <wp:docPr id="3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        </w:t>
      </w:r>
      <w:r>
        <w:rPr>
          <w:rFonts w:cs="Arial"/>
          <w:b/>
        </w:rPr>
        <w:t>*</w:t>
      </w:r>
      <w:r>
        <w:rPr>
          <w:rFonts w:hAnsi="楷体" w:cs="Arial"/>
          <w:b/>
        </w:rPr>
        <w:t>使能</w:t>
      </w:r>
    </w:p>
    <w:p>
      <w:pPr>
        <w:ind w:right="708" w:rightChars="337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drawing>
          <wp:inline distT="0" distB="0" distL="0" distR="0">
            <wp:extent cx="1485900" cy="419100"/>
            <wp:effectExtent l="19050" t="0" r="0" b="0"/>
            <wp:docPr id="3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cs="Arial"/>
          <w:b/>
        </w:rPr>
        <w:t xml:space="preserve">           </w:t>
      </w:r>
      <w:r>
        <w:rPr>
          <w:rFonts w:hAnsi="楷体" w:cs="Arial"/>
          <w:b/>
        </w:rPr>
        <w:t>禁止</w:t>
      </w:r>
    </w:p>
    <w:p>
      <w:pPr>
        <w:pStyle w:val="3"/>
        <w:rPr>
          <w:rFonts w:cs="Arial"/>
        </w:rPr>
        <w:sectPr>
          <w:type w:val="continuous"/>
          <w:pgSz w:w="11906" w:h="16838"/>
          <w:pgMar w:top="851" w:right="1133" w:bottom="1440" w:left="1701" w:header="851" w:footer="946" w:gutter="0"/>
          <w:cols w:space="425" w:num="2"/>
          <w:docGrid w:type="lines" w:linePitch="312" w:charSpace="0"/>
        </w:sectPr>
      </w:pPr>
      <w:bookmarkStart w:id="10" w:name="_Toc397498118"/>
    </w:p>
    <w:p>
      <w:pPr>
        <w:pStyle w:val="3"/>
        <w:rPr>
          <w:rFonts w:cs="Arial"/>
        </w:rPr>
      </w:pPr>
      <w:r>
        <w:rPr>
          <w:rFonts w:cs="Arial"/>
        </w:rPr>
        <w:t>1</w:t>
      </w:r>
      <w:r>
        <w:rPr>
          <w:rFonts w:hint="eastAsia" w:cs="Arial"/>
        </w:rPr>
        <w:t>1</w:t>
      </w:r>
      <w:r>
        <w:rPr>
          <w:rFonts w:cs="Arial"/>
        </w:rPr>
        <w:t>.</w:t>
      </w:r>
      <w:r>
        <w:rPr>
          <w:rFonts w:cs="Arial"/>
          <w:kern w:val="0"/>
        </w:rPr>
        <w:t>Telepen</w:t>
      </w:r>
      <w:bookmarkEnd w:id="10"/>
    </w:p>
    <w:p>
      <w:pPr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276" w:header="851" w:footer="946" w:gutter="0"/>
          <w:cols w:space="425" w:num="1"/>
          <w:docGrid w:type="lines" w:linePitch="312" w:charSpace="0"/>
        </w:sectPr>
      </w:pPr>
    </w:p>
    <w:p>
      <w:pPr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4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hint="eastAsia" w:hAnsi="楷体" w:cs="Arial"/>
          <w:b/>
        </w:rPr>
        <w:t xml:space="preserve">         </w:t>
      </w:r>
      <w:r>
        <w:rPr>
          <w:rFonts w:hAnsi="楷体" w:cs="Arial"/>
          <w:b/>
        </w:rPr>
        <w:t>使能</w:t>
      </w:r>
    </w:p>
    <w:p>
      <w:pPr>
        <w:ind w:right="708" w:rightChars="337"/>
        <w:jc w:val="left"/>
        <w:rPr>
          <w:rFonts w:ascii="楷体" w:hAnsi="楷体"/>
          <w:b/>
        </w:rPr>
      </w:pPr>
      <w:r>
        <w:rPr>
          <w:rFonts w:ascii="楷体" w:hAnsi="楷体"/>
          <w:b/>
        </w:rPr>
        <w:drawing>
          <wp:inline distT="0" distB="0" distL="0" distR="0">
            <wp:extent cx="1485900" cy="419100"/>
            <wp:effectExtent l="19050" t="0" r="0" b="0"/>
            <wp:docPr id="4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5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hint="eastAsia" w:ascii="楷体" w:hAnsi="楷体"/>
          <w:b/>
        </w:rPr>
        <w:t xml:space="preserve">         *禁止</w:t>
      </w:r>
    </w:p>
    <w:p>
      <w:pPr>
        <w:pStyle w:val="3"/>
        <w:rPr>
          <w:rFonts w:cs="Arial"/>
        </w:rPr>
        <w:sectPr>
          <w:type w:val="continuous"/>
          <w:pgSz w:w="11906" w:h="16838"/>
          <w:pgMar w:top="851" w:right="1133" w:bottom="1440" w:left="1701" w:header="851" w:footer="946" w:gutter="0"/>
          <w:cols w:space="425" w:num="2"/>
          <w:docGrid w:type="lines" w:linePitch="312" w:charSpace="0"/>
        </w:sectPr>
      </w:pPr>
      <w:bookmarkStart w:id="11" w:name="_Toc397498119"/>
    </w:p>
    <w:p>
      <w:pPr>
        <w:pStyle w:val="3"/>
        <w:rPr>
          <w:rFonts w:cs="Arial"/>
        </w:rPr>
      </w:pPr>
      <w:r>
        <w:rPr>
          <w:rFonts w:cs="Arial"/>
        </w:rPr>
        <w:t>1</w:t>
      </w:r>
      <w:r>
        <w:rPr>
          <w:rFonts w:hint="eastAsia" w:cs="Arial"/>
        </w:rPr>
        <w:t>2</w:t>
      </w:r>
      <w:r>
        <w:rPr>
          <w:rFonts w:cs="Arial"/>
        </w:rPr>
        <w:t>.</w:t>
      </w:r>
      <w:r>
        <w:rPr>
          <w:rFonts w:cs="Arial"/>
          <w:kern w:val="0"/>
          <w:szCs w:val="28"/>
        </w:rPr>
        <w:t>UPC-A</w:t>
      </w:r>
      <w:bookmarkEnd w:id="11"/>
    </w:p>
    <w:p>
      <w:pPr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276" w:header="851" w:footer="946" w:gutter="0"/>
          <w:cols w:space="425" w:num="1"/>
          <w:docGrid w:type="lines" w:linePitch="312" w:charSpace="0"/>
        </w:sectPr>
      </w:pPr>
    </w:p>
    <w:p>
      <w:pPr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4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        </w:t>
      </w:r>
      <w:r>
        <w:rPr>
          <w:rFonts w:cs="Arial"/>
          <w:b/>
        </w:rPr>
        <w:t>*</w:t>
      </w:r>
      <w:r>
        <w:rPr>
          <w:rFonts w:hAnsi="楷体" w:cs="Arial"/>
          <w:b/>
        </w:rPr>
        <w:t>使能</w:t>
      </w:r>
    </w:p>
    <w:p>
      <w:pPr>
        <w:ind w:right="708" w:rightChars="337"/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45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cs="Arial"/>
          <w:b/>
        </w:rPr>
        <w:t xml:space="preserve">          </w:t>
      </w:r>
      <w:r>
        <w:rPr>
          <w:rFonts w:hAnsi="楷体" w:cs="Arial"/>
          <w:b/>
        </w:rPr>
        <w:t>禁止</w:t>
      </w:r>
    </w:p>
    <w:p>
      <w:pPr>
        <w:pStyle w:val="3"/>
        <w:rPr>
          <w:rFonts w:cs="Arial"/>
        </w:rPr>
        <w:sectPr>
          <w:type w:val="continuous"/>
          <w:pgSz w:w="11906" w:h="16838"/>
          <w:pgMar w:top="851" w:right="1133" w:bottom="1440" w:left="1701" w:header="851" w:footer="946" w:gutter="0"/>
          <w:cols w:space="425" w:num="2"/>
          <w:docGrid w:type="lines" w:linePitch="312" w:charSpace="0"/>
        </w:sectPr>
      </w:pPr>
      <w:bookmarkStart w:id="12" w:name="_Toc397498120"/>
    </w:p>
    <w:p>
      <w:pPr>
        <w:pStyle w:val="3"/>
        <w:rPr>
          <w:rFonts w:cs="Arial"/>
        </w:rPr>
      </w:pPr>
      <w:r>
        <w:rPr>
          <w:rFonts w:cs="Arial"/>
        </w:rPr>
        <w:t>1</w:t>
      </w:r>
      <w:r>
        <w:rPr>
          <w:rFonts w:hint="eastAsia" w:cs="Arial"/>
        </w:rPr>
        <w:t>3</w:t>
      </w:r>
      <w:r>
        <w:rPr>
          <w:rFonts w:cs="Arial"/>
        </w:rPr>
        <w:t>.</w:t>
      </w:r>
      <w:r>
        <w:rPr>
          <w:rFonts w:cs="Arial"/>
          <w:kern w:val="0"/>
        </w:rPr>
        <w:t>EAN-13</w:t>
      </w:r>
      <w:bookmarkEnd w:id="12"/>
    </w:p>
    <w:p>
      <w:pPr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276" w:header="851" w:footer="946" w:gutter="0"/>
          <w:cols w:space="425" w:num="1"/>
          <w:docGrid w:type="lines" w:linePitch="312" w:charSpace="0"/>
        </w:sectPr>
      </w:pPr>
    </w:p>
    <w:p>
      <w:pPr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47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         </w:t>
      </w:r>
      <w:r>
        <w:rPr>
          <w:rFonts w:cs="Arial"/>
          <w:b/>
        </w:rPr>
        <w:t>*</w:t>
      </w:r>
      <w:r>
        <w:rPr>
          <w:rFonts w:hAnsi="楷体" w:cs="Arial"/>
          <w:b/>
        </w:rPr>
        <w:t>使能</w:t>
      </w:r>
    </w:p>
    <w:p>
      <w:pPr>
        <w:ind w:right="708" w:rightChars="337"/>
        <w:jc w:val="left"/>
        <w:rPr>
          <w:rFonts w:cs="Arial"/>
          <w:b/>
        </w:rPr>
      </w:pPr>
      <w:r>
        <w:rPr>
          <w:rFonts w:hint="eastAsia" w:cs="Arial"/>
          <w:b/>
        </w:rPr>
        <w:drawing>
          <wp:inline distT="0" distB="0" distL="0" distR="0">
            <wp:extent cx="1485900" cy="419100"/>
            <wp:effectExtent l="19050" t="0" r="0" b="0"/>
            <wp:docPr id="48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708" w:rightChars="337"/>
        <w:jc w:val="left"/>
        <w:rPr>
          <w:rFonts w:cs="Arial"/>
          <w:b/>
        </w:rPr>
      </w:pPr>
      <w:r>
        <w:rPr>
          <w:rFonts w:hint="eastAsia" w:hAnsi="楷体" w:cs="Arial"/>
          <w:b/>
        </w:rPr>
        <w:t xml:space="preserve">          </w:t>
      </w:r>
      <w:r>
        <w:rPr>
          <w:rFonts w:hAnsi="楷体" w:cs="Arial"/>
          <w:b/>
        </w:rPr>
        <w:t>禁止</w:t>
      </w:r>
    </w:p>
    <w:p>
      <w:pPr>
        <w:pStyle w:val="3"/>
        <w:sectPr>
          <w:type w:val="continuous"/>
          <w:pgSz w:w="11906" w:h="16838"/>
          <w:pgMar w:top="851" w:right="1133" w:bottom="1440" w:left="1701" w:header="851" w:footer="946" w:gutter="0"/>
          <w:cols w:space="425" w:num="2"/>
          <w:docGrid w:type="lines" w:linePitch="312" w:charSpace="0"/>
        </w:sectPr>
      </w:pPr>
      <w:bookmarkStart w:id="13" w:name="_Toc397498121"/>
    </w:p>
    <w:p>
      <w:pPr>
        <w:pStyle w:val="3"/>
        <w:rPr>
          <w:kern w:val="0"/>
        </w:rPr>
      </w:pPr>
      <w:r>
        <w:rPr>
          <w:rFonts w:hint="eastAsia"/>
        </w:rPr>
        <w:t>14.</w:t>
      </w:r>
      <w:r>
        <w:rPr>
          <w:kern w:val="0"/>
        </w:rPr>
        <w:t>EAN-8</w:t>
      </w:r>
      <w:bookmarkEnd w:id="13"/>
    </w:p>
    <w:p>
      <w:pPr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276" w:header="851" w:footer="946" w:gutter="0"/>
          <w:cols w:space="425" w:num="1"/>
          <w:docGrid w:type="lines" w:linePitch="312" w:charSpace="0"/>
        </w:sectPr>
      </w:pPr>
    </w:p>
    <w:p>
      <w:pPr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50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6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         </w:t>
      </w:r>
      <w:r>
        <w:rPr>
          <w:rFonts w:cs="Arial"/>
          <w:b/>
        </w:rPr>
        <w:t>*</w:t>
      </w:r>
      <w:r>
        <w:rPr>
          <w:rFonts w:hAnsi="楷体" w:cs="Arial"/>
          <w:b/>
        </w:rPr>
        <w:t>使能</w:t>
      </w:r>
    </w:p>
    <w:p>
      <w:pPr>
        <w:ind w:right="424" w:rightChars="202"/>
        <w:jc w:val="left"/>
        <w:rPr>
          <w:rFonts w:cs="Arial"/>
          <w:b/>
        </w:rPr>
      </w:pPr>
      <w:r>
        <w:rPr>
          <w:rFonts w:cs="Arial"/>
          <w:b/>
        </w:rPr>
        <w:t xml:space="preserve"> </w:t>
      </w: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5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7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cs="Arial"/>
          <w:b/>
        </w:rPr>
        <w:sectPr>
          <w:type w:val="continuous"/>
          <w:pgSz w:w="11906" w:h="16838"/>
          <w:pgMar w:top="851" w:right="1133" w:bottom="1440" w:left="1701" w:header="851" w:footer="946" w:gutter="0"/>
          <w:cols w:space="425" w:num="2"/>
          <w:docGrid w:type="lines" w:linePitch="312" w:charSpace="0"/>
        </w:sectPr>
      </w:pPr>
      <w:r>
        <w:rPr>
          <w:rFonts w:hint="eastAsia" w:hAnsi="楷体" w:cs="Arial"/>
          <w:b/>
        </w:rPr>
        <w:t xml:space="preserve">              </w:t>
      </w:r>
      <w:r>
        <w:rPr>
          <w:rFonts w:hAnsi="楷体" w:cs="Arial"/>
          <w:b/>
        </w:rPr>
        <w:t>禁止</w:t>
      </w:r>
    </w:p>
    <w:p>
      <w:pPr>
        <w:pStyle w:val="3"/>
        <w:rPr>
          <w:rFonts w:cs="Arial"/>
        </w:rPr>
      </w:pPr>
      <w:bookmarkStart w:id="14" w:name="_Toc397498122"/>
      <w:r>
        <w:rPr>
          <w:rFonts w:cs="Arial"/>
        </w:rPr>
        <w:t>1</w:t>
      </w:r>
      <w:r>
        <w:rPr>
          <w:rFonts w:hint="eastAsia" w:cs="Arial"/>
        </w:rPr>
        <w:t>5</w:t>
      </w:r>
      <w:r>
        <w:rPr>
          <w:rFonts w:cs="Arial"/>
        </w:rPr>
        <w:t>.</w:t>
      </w:r>
      <w:r>
        <w:rPr>
          <w:rFonts w:cs="Arial"/>
          <w:kern w:val="0"/>
        </w:rPr>
        <w:t>MSI</w:t>
      </w:r>
      <w:bookmarkEnd w:id="14"/>
    </w:p>
    <w:p>
      <w:pPr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276" w:header="851" w:footer="946" w:gutter="0"/>
          <w:cols w:space="425" w:num="1"/>
          <w:docGrid w:type="lines" w:linePitch="312" w:charSpace="0"/>
        </w:sectPr>
      </w:pPr>
    </w:p>
    <w:p>
      <w:pPr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54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7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hint="eastAsia" w:hAnsi="楷体" w:cs="Arial"/>
          <w:b/>
        </w:rPr>
        <w:t xml:space="preserve">         </w:t>
      </w:r>
      <w:r>
        <w:rPr>
          <w:rFonts w:hAnsi="楷体" w:cs="Arial"/>
          <w:b/>
        </w:rPr>
        <w:t>使能</w:t>
      </w:r>
    </w:p>
    <w:p>
      <w:pPr>
        <w:ind w:right="424" w:rightChars="202"/>
        <w:jc w:val="left"/>
        <w:rPr>
          <w:rFonts w:cs="Arial"/>
          <w:b/>
        </w:rPr>
      </w:pPr>
      <w:r>
        <w:rPr>
          <w:rFonts w:cs="Arial"/>
          <w:b/>
        </w:rPr>
        <w:t xml:space="preserve"> </w:t>
      </w: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56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7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cs="Arial"/>
          <w:b/>
        </w:rPr>
        <w:t xml:space="preserve">         </w:t>
      </w:r>
      <w:r>
        <w:rPr>
          <w:rFonts w:hint="eastAsia" w:cs="Arial"/>
          <w:b/>
        </w:rPr>
        <w:t xml:space="preserve"> </w:t>
      </w:r>
      <w:r>
        <w:rPr>
          <w:rFonts w:cs="Arial"/>
          <w:b/>
        </w:rPr>
        <w:t>*</w:t>
      </w:r>
      <w:r>
        <w:rPr>
          <w:rFonts w:hAnsi="楷体" w:cs="Arial"/>
          <w:b/>
        </w:rPr>
        <w:t>禁止</w:t>
      </w:r>
    </w:p>
    <w:p>
      <w:pPr>
        <w:pStyle w:val="3"/>
        <w:rPr>
          <w:rFonts w:cs="Arial"/>
        </w:rPr>
        <w:sectPr>
          <w:type w:val="continuous"/>
          <w:pgSz w:w="11906" w:h="16838"/>
          <w:pgMar w:top="709" w:right="1133" w:bottom="1134" w:left="1701" w:header="851" w:footer="946" w:gutter="0"/>
          <w:cols w:space="425" w:num="2"/>
          <w:docGrid w:type="lines" w:linePitch="312" w:charSpace="0"/>
        </w:sectPr>
      </w:pPr>
      <w:bookmarkStart w:id="15" w:name="_Toc397498123"/>
    </w:p>
    <w:p>
      <w:pPr>
        <w:pStyle w:val="3"/>
        <w:rPr>
          <w:rFonts w:cs="Arial"/>
          <w:kern w:val="0"/>
        </w:rPr>
      </w:pPr>
      <w:r>
        <w:rPr>
          <w:rFonts w:hint="eastAsia" w:cs="Arial"/>
        </w:rPr>
        <w:t>16</w:t>
      </w:r>
      <w:r>
        <w:rPr>
          <w:rFonts w:cs="Arial"/>
        </w:rPr>
        <w:t>.</w:t>
      </w:r>
      <w:r>
        <w:rPr>
          <w:rFonts w:cs="Arial"/>
          <w:kern w:val="0"/>
        </w:rPr>
        <w:t>GS1 DataBar Omnidirectional</w:t>
      </w:r>
      <w:bookmarkEnd w:id="15"/>
    </w:p>
    <w:p>
      <w:pPr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57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8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         </w:t>
      </w:r>
      <w:r>
        <w:rPr>
          <w:rFonts w:cs="Arial"/>
          <w:b/>
        </w:rPr>
        <w:t>使能</w:t>
      </w:r>
    </w:p>
    <w:p>
      <w:pPr>
        <w:ind w:right="424" w:rightChars="202"/>
        <w:jc w:val="left"/>
        <w:rPr>
          <w:rFonts w:cs="Arial"/>
          <w:b/>
        </w:rPr>
      </w:pPr>
      <w:r>
        <w:rPr>
          <w:rFonts w:cs="Arial"/>
          <w:b/>
        </w:rPr>
        <w:t xml:space="preserve"> </w:t>
      </w: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59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8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cs="Arial"/>
          <w:b/>
        </w:rPr>
        <w:t xml:space="preserve">         </w:t>
      </w:r>
      <w:r>
        <w:rPr>
          <w:rFonts w:hint="eastAsia" w:cs="Arial"/>
          <w:b/>
        </w:rPr>
        <w:t xml:space="preserve"> </w:t>
      </w:r>
      <w:r>
        <w:rPr>
          <w:rFonts w:cs="Arial"/>
          <w:b/>
        </w:rPr>
        <w:t>*禁止</w:t>
      </w:r>
    </w:p>
    <w:p>
      <w:pPr>
        <w:pStyle w:val="3"/>
        <w:sectPr>
          <w:type w:val="continuous"/>
          <w:pgSz w:w="11906" w:h="16838"/>
          <w:pgMar w:top="851" w:right="1133" w:bottom="1440" w:left="1701" w:header="851" w:footer="992" w:gutter="0"/>
          <w:cols w:space="425" w:num="2"/>
          <w:docGrid w:type="lines" w:linePitch="312" w:charSpace="0"/>
        </w:sectPr>
      </w:pPr>
      <w:bookmarkStart w:id="16" w:name="_Toc397498124"/>
    </w:p>
    <w:p>
      <w:pPr>
        <w:pStyle w:val="3"/>
        <w:rPr>
          <w:kern w:val="0"/>
        </w:rPr>
      </w:pPr>
      <w:r>
        <w:rPr>
          <w:rFonts w:hint="eastAsia"/>
        </w:rPr>
        <w:t>17.</w:t>
      </w:r>
      <w:r>
        <w:rPr>
          <w:kern w:val="0"/>
        </w:rPr>
        <w:t>GS1 DataBar Limited</w:t>
      </w:r>
      <w:bookmarkEnd w:id="16"/>
    </w:p>
    <w:p>
      <w:pPr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60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8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          </w:t>
      </w:r>
      <w:r>
        <w:rPr>
          <w:rFonts w:cs="Arial"/>
          <w:b/>
        </w:rPr>
        <w:t>使能</w:t>
      </w:r>
    </w:p>
    <w:p>
      <w:pPr>
        <w:ind w:right="424" w:rightChars="202"/>
        <w:jc w:val="left"/>
        <w:rPr>
          <w:rFonts w:cs="Arial"/>
          <w:b/>
        </w:rPr>
      </w:pPr>
      <w:r>
        <w:rPr>
          <w:rFonts w:cs="Arial"/>
          <w:b/>
        </w:rPr>
        <w:t xml:space="preserve"> </w:t>
      </w: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62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9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cs="Arial"/>
          <w:b/>
        </w:rPr>
        <w:t xml:space="preserve">          *禁止</w:t>
      </w:r>
    </w:p>
    <w:p>
      <w:pPr>
        <w:pStyle w:val="3"/>
        <w:rPr>
          <w:rFonts w:cs="Arial"/>
        </w:rPr>
        <w:sectPr>
          <w:type w:val="continuous"/>
          <w:pgSz w:w="11906" w:h="16838"/>
          <w:pgMar w:top="851" w:right="1133" w:bottom="1440" w:left="1701" w:header="851" w:footer="992" w:gutter="0"/>
          <w:cols w:space="425" w:num="2"/>
          <w:docGrid w:type="lines" w:linePitch="312" w:charSpace="0"/>
        </w:sectPr>
      </w:pPr>
      <w:bookmarkStart w:id="17" w:name="_Toc397498125"/>
    </w:p>
    <w:p>
      <w:pPr>
        <w:pStyle w:val="3"/>
        <w:rPr>
          <w:rFonts w:cs="Arial"/>
          <w:kern w:val="0"/>
        </w:rPr>
      </w:pPr>
      <w:r>
        <w:rPr>
          <w:rFonts w:hint="eastAsia" w:cs="Arial"/>
        </w:rPr>
        <w:t>18</w:t>
      </w:r>
      <w:r>
        <w:rPr>
          <w:rFonts w:cs="Arial"/>
        </w:rPr>
        <w:t>.</w:t>
      </w:r>
      <w:r>
        <w:rPr>
          <w:rFonts w:cs="Arial"/>
          <w:kern w:val="0"/>
        </w:rPr>
        <w:t>GS1 DataBar Expanded</w:t>
      </w:r>
      <w:bookmarkEnd w:id="17"/>
    </w:p>
    <w:p>
      <w:pPr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63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9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         </w:t>
      </w:r>
      <w:r>
        <w:rPr>
          <w:rFonts w:cs="Arial"/>
          <w:b/>
        </w:rPr>
        <w:t>使能</w:t>
      </w:r>
    </w:p>
    <w:p>
      <w:pPr>
        <w:ind w:right="424" w:rightChars="202"/>
        <w:jc w:val="left"/>
        <w:rPr>
          <w:rFonts w:cs="Arial"/>
          <w:b/>
        </w:rPr>
      </w:pPr>
      <w:r>
        <w:rPr>
          <w:rFonts w:cs="Arial"/>
          <w:b/>
        </w:rPr>
        <w:t xml:space="preserve"> </w:t>
      </w: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424" w:rightChars="202"/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          </w:t>
      </w:r>
      <w:r>
        <w:rPr>
          <w:rFonts w:cs="Arial"/>
          <w:b/>
        </w:rPr>
        <w:t>*禁止</w:t>
      </w:r>
    </w:p>
    <w:p>
      <w:pPr>
        <w:pStyle w:val="3"/>
        <w:sectPr>
          <w:type w:val="continuous"/>
          <w:pgSz w:w="11906" w:h="16838"/>
          <w:pgMar w:top="851" w:right="1133" w:bottom="1440" w:left="1701" w:header="851" w:footer="992" w:gutter="0"/>
          <w:cols w:space="425" w:num="2"/>
          <w:docGrid w:type="lines" w:linePitch="312" w:charSpace="0"/>
        </w:sectPr>
      </w:pPr>
      <w:bookmarkStart w:id="18" w:name="_Toc397498126"/>
    </w:p>
    <w:p>
      <w:pPr>
        <w:pStyle w:val="3"/>
        <w:rPr>
          <w:rFonts w:cs="Arial"/>
          <w:kern w:val="0"/>
        </w:rPr>
      </w:pPr>
      <w:r>
        <w:rPr>
          <w:rFonts w:hint="eastAsia"/>
        </w:rPr>
        <w:t>19.</w:t>
      </w:r>
      <w:r>
        <w:rPr>
          <w:kern w:val="0"/>
        </w:rPr>
        <w:t>T</w:t>
      </w:r>
      <w:r>
        <w:rPr>
          <w:rFonts w:cs="Arial"/>
          <w:kern w:val="0"/>
        </w:rPr>
        <w:t>rioptic Code</w:t>
      </w:r>
      <w:bookmarkEnd w:id="18"/>
    </w:p>
    <w:p>
      <w:pPr>
        <w:ind w:firstLine="420"/>
        <w:rPr>
          <w:rFonts w:cs="Arial"/>
        </w:rPr>
      </w:pPr>
      <w:r>
        <w:rPr>
          <w:rFonts w:cs="Arial"/>
        </w:rPr>
        <w:t>T</w:t>
      </w:r>
      <w:r>
        <w:rPr>
          <w:rFonts w:hint="eastAsia" w:cs="Arial"/>
        </w:rPr>
        <w:t>rioptic</w:t>
      </w:r>
      <w:r>
        <w:rPr>
          <w:rFonts w:cs="Arial"/>
        </w:rPr>
        <w:t>与</w:t>
      </w:r>
      <w:r>
        <w:rPr>
          <w:rFonts w:hint="eastAsia" w:cs="Arial"/>
        </w:rPr>
        <w:t>Pharmacode</w:t>
      </w:r>
      <w:r>
        <w:rPr>
          <w:rFonts w:cs="Arial"/>
        </w:rPr>
        <w:t>只能配其中一个为使能，二者选其一。</w:t>
      </w:r>
    </w:p>
    <w:p>
      <w:pPr>
        <w:jc w:val="left"/>
        <w:rPr>
          <w:rFonts w:cs="Arial"/>
          <w:b/>
          <w:sz w:val="24"/>
          <w:szCs w:val="24"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drawing>
          <wp:inline distT="0" distB="0" distL="0" distR="0">
            <wp:extent cx="1485900" cy="419100"/>
            <wp:effectExtent l="19050" t="0" r="0" b="0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4"/>
          <w:szCs w:val="24"/>
        </w:rPr>
        <w:t xml:space="preserve"> </w:t>
      </w:r>
    </w:p>
    <w:p>
      <w:pPr>
        <w:spacing w:line="200" w:lineRule="exact"/>
        <w:ind w:firstLine="1054" w:firstLineChars="500"/>
        <w:jc w:val="left"/>
        <w:rPr>
          <w:rFonts w:cs="Arial"/>
          <w:b/>
        </w:rPr>
      </w:pPr>
      <w:r>
        <w:rPr>
          <w:rFonts w:cs="Arial"/>
          <w:b/>
        </w:rPr>
        <w:t>使能</w:t>
      </w:r>
    </w:p>
    <w:p>
      <w:pPr>
        <w:ind w:right="424" w:rightChars="202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drawing>
          <wp:inline distT="0" distB="0" distL="0" distR="0">
            <wp:extent cx="1485900" cy="419100"/>
            <wp:effectExtent l="19050" t="0" r="0" b="0"/>
            <wp:docPr id="15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49"/>
        </w:tabs>
        <w:spacing w:line="200" w:lineRule="exact"/>
        <w:ind w:right="1409" w:rightChars="671"/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          </w:t>
      </w:r>
      <w:r>
        <w:rPr>
          <w:rFonts w:cs="Arial"/>
          <w:b/>
        </w:rPr>
        <w:t>*禁止</w:t>
      </w:r>
    </w:p>
    <w:p>
      <w:pPr>
        <w:tabs>
          <w:tab w:val="left" w:pos="2249"/>
        </w:tabs>
        <w:spacing w:line="200" w:lineRule="exact"/>
        <w:ind w:right="1409" w:rightChars="671"/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701" w:header="851" w:footer="992" w:gutter="0"/>
          <w:cols w:space="425" w:num="2"/>
          <w:docGrid w:type="lines" w:linePitch="312" w:charSpace="0"/>
        </w:sectPr>
      </w:pPr>
    </w:p>
    <w:p>
      <w:pPr>
        <w:tabs>
          <w:tab w:val="left" w:pos="2670"/>
        </w:tabs>
        <w:spacing w:line="200" w:lineRule="exact"/>
        <w:ind w:right="1409" w:rightChars="671"/>
        <w:jc w:val="left"/>
        <w:rPr>
          <w:rFonts w:cs="Arial"/>
          <w:b/>
        </w:rPr>
      </w:pPr>
    </w:p>
    <w:p>
      <w:pPr>
        <w:pStyle w:val="3"/>
        <w:rPr>
          <w:rFonts w:cs="Arial"/>
        </w:rPr>
        <w:sectPr>
          <w:type w:val="continuous"/>
          <w:pgSz w:w="11906" w:h="16838"/>
          <w:pgMar w:top="851" w:right="1133" w:bottom="1440" w:left="1701" w:header="851" w:footer="992" w:gutter="0"/>
          <w:cols w:space="425" w:num="2"/>
          <w:docGrid w:type="lines" w:linePitch="312" w:charSpace="0"/>
        </w:sectPr>
      </w:pPr>
      <w:bookmarkStart w:id="19" w:name="_Toc397498128"/>
    </w:p>
    <w:p>
      <w:pPr>
        <w:pStyle w:val="3"/>
        <w:rPr>
          <w:rFonts w:cs="Arial"/>
          <w:kern w:val="0"/>
        </w:rPr>
      </w:pPr>
      <w:r>
        <w:rPr>
          <w:rFonts w:cs="Arial"/>
        </w:rPr>
        <w:t>2</w:t>
      </w:r>
      <w:r>
        <w:rPr>
          <w:rFonts w:hint="eastAsia" w:cs="Arial"/>
        </w:rPr>
        <w:t>0</w:t>
      </w:r>
      <w:r>
        <w:rPr>
          <w:rFonts w:cs="Arial"/>
        </w:rPr>
        <w:t>.</w:t>
      </w:r>
      <w:r>
        <w:rPr>
          <w:rFonts w:cs="Arial"/>
          <w:kern w:val="0"/>
        </w:rPr>
        <w:t>Codablock A</w:t>
      </w:r>
      <w:bookmarkEnd w:id="19"/>
    </w:p>
    <w:p>
      <w:pPr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          </w:t>
      </w:r>
      <w:r>
        <w:rPr>
          <w:rFonts w:cs="Arial"/>
          <w:b/>
        </w:rPr>
        <w:t>使能</w:t>
      </w:r>
    </w:p>
    <w:p>
      <w:pPr>
        <w:ind w:right="424" w:rightChars="202"/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cs="Arial"/>
          <w:b/>
        </w:rPr>
        <w:t xml:space="preserve">         *禁止</w:t>
      </w:r>
    </w:p>
    <w:p>
      <w:pPr>
        <w:pStyle w:val="3"/>
        <w:sectPr>
          <w:type w:val="continuous"/>
          <w:pgSz w:w="11906" w:h="16838"/>
          <w:pgMar w:top="851" w:right="1133" w:bottom="1440" w:left="1701" w:header="851" w:footer="992" w:gutter="0"/>
          <w:cols w:space="425" w:num="2"/>
          <w:docGrid w:type="lines" w:linePitch="312" w:charSpace="0"/>
        </w:sectPr>
      </w:pPr>
      <w:bookmarkStart w:id="20" w:name="_Toc397498129"/>
    </w:p>
    <w:p>
      <w:pPr>
        <w:pStyle w:val="3"/>
        <w:rPr>
          <w:kern w:val="0"/>
        </w:rPr>
      </w:pPr>
      <w:r>
        <w:rPr>
          <w:rFonts w:hint="eastAsia"/>
        </w:rPr>
        <w:t>21.</w:t>
      </w:r>
      <w:r>
        <w:rPr>
          <w:kern w:val="0"/>
        </w:rPr>
        <w:t>Codablock F</w:t>
      </w:r>
      <w:bookmarkEnd w:id="20"/>
    </w:p>
    <w:p>
      <w:pPr>
        <w:jc w:val="left"/>
        <w:rPr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</w:rPr>
      </w:pPr>
      <w:r>
        <w:rPr>
          <w:b/>
        </w:rPr>
        <w:drawing>
          <wp:inline distT="0" distB="0" distL="0" distR="0">
            <wp:extent cx="1485900" cy="419100"/>
            <wp:effectExtent l="1905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b/>
        </w:rPr>
      </w:pPr>
      <w:r>
        <w:rPr>
          <w:rFonts w:hint="eastAsia"/>
          <w:b/>
        </w:rPr>
        <w:t xml:space="preserve">         使能</w:t>
      </w:r>
    </w:p>
    <w:p>
      <w:pPr>
        <w:ind w:right="424" w:rightChars="202"/>
        <w:jc w:val="left"/>
        <w:rPr>
          <w:b/>
        </w:rPr>
      </w:pPr>
      <w:r>
        <w:rPr>
          <w:b/>
        </w:rPr>
        <w:drawing>
          <wp:inline distT="0" distB="0" distL="0" distR="0">
            <wp:extent cx="1485900" cy="419100"/>
            <wp:effectExtent l="1905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b/>
        </w:rPr>
      </w:pPr>
      <w:r>
        <w:rPr>
          <w:rFonts w:hint="eastAsia"/>
          <w:b/>
        </w:rPr>
        <w:t xml:space="preserve">         *禁止</w:t>
      </w:r>
    </w:p>
    <w:p>
      <w:pPr>
        <w:spacing w:line="200" w:lineRule="exact"/>
        <w:jc w:val="left"/>
        <w:rPr>
          <w:b/>
        </w:rPr>
        <w:sectPr>
          <w:type w:val="continuous"/>
          <w:pgSz w:w="11906" w:h="16838"/>
          <w:pgMar w:top="851" w:right="1133" w:bottom="1440" w:left="1701" w:header="851" w:footer="992" w:gutter="0"/>
          <w:cols w:space="425" w:num="2"/>
          <w:docGrid w:type="lines" w:linePitch="312" w:charSpace="0"/>
        </w:sectPr>
      </w:pPr>
    </w:p>
    <w:p>
      <w:pPr>
        <w:pStyle w:val="3"/>
        <w:rPr>
          <w:kern w:val="0"/>
        </w:rPr>
      </w:pPr>
      <w:bookmarkStart w:id="21" w:name="_Toc397498130"/>
      <w:r>
        <w:rPr>
          <w:rFonts w:hint="eastAsia"/>
        </w:rPr>
        <w:t>22.</w:t>
      </w:r>
      <w:r>
        <w:rPr>
          <w:kern w:val="0"/>
        </w:rPr>
        <w:t>PDF417</w:t>
      </w:r>
      <w:bookmarkEnd w:id="21"/>
    </w:p>
    <w:p>
      <w:pPr>
        <w:ind w:left="424" w:leftChars="202"/>
        <w:jc w:val="left"/>
        <w:rPr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ind w:left="424" w:leftChars="202"/>
        <w:jc w:val="left"/>
        <w:rPr>
          <w:b/>
        </w:rPr>
      </w:pPr>
      <w:r>
        <w:rPr>
          <w:b/>
        </w:rPr>
        <w:drawing>
          <wp:inline distT="0" distB="0" distL="0" distR="0">
            <wp:extent cx="1485900" cy="419100"/>
            <wp:effectExtent l="19050" t="0" r="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firstLine="1160" w:firstLineChars="550"/>
        <w:jc w:val="left"/>
        <w:rPr>
          <w:b/>
        </w:rPr>
      </w:pPr>
      <w:r>
        <w:rPr>
          <w:rFonts w:hint="eastAsia"/>
          <w:b/>
        </w:rPr>
        <w:t xml:space="preserve">  *使能</w:t>
      </w:r>
    </w:p>
    <w:p>
      <w:pPr>
        <w:ind w:left="424" w:leftChars="202" w:right="424" w:rightChars="202"/>
        <w:jc w:val="left"/>
        <w:rPr>
          <w:b/>
        </w:rPr>
      </w:pPr>
      <w:r>
        <w:rPr>
          <w:b/>
        </w:rPr>
        <w:drawing>
          <wp:inline distT="0" distB="0" distL="0" distR="0">
            <wp:extent cx="1485900" cy="419100"/>
            <wp:effectExtent l="19050" t="0" r="0" b="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b/>
        </w:rPr>
      </w:pPr>
      <w:r>
        <w:rPr>
          <w:rFonts w:hint="eastAsia"/>
          <w:b/>
        </w:rPr>
        <w:t xml:space="preserve">              禁止</w:t>
      </w:r>
    </w:p>
    <w:p>
      <w:pPr>
        <w:pStyle w:val="3"/>
        <w:sectPr>
          <w:type w:val="continuous"/>
          <w:pgSz w:w="11906" w:h="16838"/>
          <w:pgMar w:top="851" w:right="1133" w:bottom="1440" w:left="1276" w:header="851" w:footer="992" w:gutter="0"/>
          <w:cols w:space="425" w:num="2"/>
          <w:docGrid w:type="lines" w:linePitch="312" w:charSpace="0"/>
        </w:sectPr>
      </w:pPr>
      <w:bookmarkStart w:id="22" w:name="_Toc397498131"/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br w:type="page"/>
      </w:r>
    </w:p>
    <w:p>
      <w:pPr>
        <w:pStyle w:val="3"/>
        <w:rPr>
          <w:kern w:val="0"/>
        </w:rPr>
      </w:pPr>
      <w:r>
        <w:rPr>
          <w:rFonts w:hint="eastAsia"/>
        </w:rPr>
        <w:t>23.</w:t>
      </w:r>
      <w:r>
        <w:rPr>
          <w:kern w:val="0"/>
        </w:rPr>
        <w:t>MicroPDF417</w:t>
      </w:r>
      <w:bookmarkEnd w:id="22"/>
    </w:p>
    <w:p>
      <w:pPr>
        <w:ind w:left="424" w:leftChars="202"/>
        <w:jc w:val="left"/>
        <w:rPr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ind w:left="424" w:leftChars="202"/>
        <w:jc w:val="left"/>
        <w:rPr>
          <w:b/>
        </w:rPr>
      </w:pPr>
      <w:r>
        <w:rPr>
          <w:b/>
        </w:rPr>
        <w:drawing>
          <wp:inline distT="0" distB="0" distL="0" distR="0">
            <wp:extent cx="1485900" cy="419100"/>
            <wp:effectExtent l="19050" t="0" r="0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firstLine="1265" w:firstLineChars="600"/>
        <w:jc w:val="left"/>
        <w:rPr>
          <w:b/>
        </w:rPr>
      </w:pPr>
      <w:r>
        <w:rPr>
          <w:rFonts w:hint="eastAsia"/>
          <w:b/>
        </w:rPr>
        <w:t xml:space="preserve">  使能</w:t>
      </w:r>
    </w:p>
    <w:p>
      <w:pPr>
        <w:ind w:left="424" w:leftChars="202" w:right="424" w:rightChars="202"/>
        <w:jc w:val="left"/>
        <w:rPr>
          <w:b/>
        </w:rPr>
      </w:pPr>
      <w:r>
        <w:rPr>
          <w:b/>
        </w:rPr>
        <w:drawing>
          <wp:inline distT="0" distB="0" distL="0" distR="0">
            <wp:extent cx="1485900" cy="419100"/>
            <wp:effectExtent l="19050" t="0" r="0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b/>
        </w:rPr>
      </w:pPr>
      <w:r>
        <w:rPr>
          <w:rFonts w:hint="eastAsia"/>
          <w:b/>
        </w:rPr>
        <w:t xml:space="preserve">             *禁止</w:t>
      </w:r>
    </w:p>
    <w:p>
      <w:pPr>
        <w:pStyle w:val="3"/>
        <w:sectPr>
          <w:type w:val="continuous"/>
          <w:pgSz w:w="11906" w:h="16838"/>
          <w:pgMar w:top="851" w:right="1133" w:bottom="1440" w:left="1276" w:header="851" w:footer="992" w:gutter="0"/>
          <w:cols w:space="425" w:num="2"/>
          <w:docGrid w:type="lines" w:linePitch="312" w:charSpace="0"/>
        </w:sectPr>
      </w:pPr>
      <w:bookmarkStart w:id="23" w:name="_Toc397498132"/>
    </w:p>
    <w:p>
      <w:pPr>
        <w:pStyle w:val="3"/>
        <w:rPr>
          <w:kern w:val="0"/>
        </w:rPr>
      </w:pPr>
      <w:r>
        <w:rPr>
          <w:rFonts w:hint="eastAsia"/>
        </w:rPr>
        <w:t>24.</w:t>
      </w:r>
      <w:r>
        <w:rPr>
          <w:kern w:val="0"/>
        </w:rPr>
        <w:t>QR Code</w:t>
      </w:r>
      <w:bookmarkEnd w:id="23"/>
    </w:p>
    <w:p>
      <w:pPr>
        <w:ind w:left="424" w:leftChars="202"/>
        <w:jc w:val="left"/>
        <w:rPr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ind w:left="424" w:leftChars="202"/>
        <w:jc w:val="left"/>
        <w:rPr>
          <w:b/>
        </w:rPr>
      </w:pPr>
      <w:r>
        <w:rPr>
          <w:b/>
        </w:rPr>
        <w:drawing>
          <wp:inline distT="0" distB="0" distL="0" distR="0">
            <wp:extent cx="1343025" cy="419100"/>
            <wp:effectExtent l="19050" t="0" r="9525" b="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firstLine="938" w:firstLineChars="445"/>
        <w:jc w:val="left"/>
        <w:rPr>
          <w:b/>
        </w:rPr>
      </w:pPr>
      <w:r>
        <w:rPr>
          <w:rFonts w:hint="eastAsia"/>
          <w:b/>
        </w:rPr>
        <w:t xml:space="preserve">    *使能</w:t>
      </w:r>
    </w:p>
    <w:p>
      <w:pPr>
        <w:ind w:left="424" w:leftChars="202" w:right="708" w:rightChars="337"/>
        <w:jc w:val="left"/>
        <w:rPr>
          <w:b/>
        </w:rPr>
      </w:pPr>
      <w:r>
        <w:rPr>
          <w:b/>
        </w:rPr>
        <w:drawing>
          <wp:inline distT="0" distB="0" distL="0" distR="0">
            <wp:extent cx="1343025" cy="419100"/>
            <wp:effectExtent l="19050" t="0" r="9525" b="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b/>
        </w:rPr>
      </w:pPr>
      <w:r>
        <w:rPr>
          <w:rFonts w:hint="eastAsia"/>
          <w:b/>
        </w:rPr>
        <w:t xml:space="preserve">             禁止</w:t>
      </w:r>
    </w:p>
    <w:p>
      <w:pPr>
        <w:pStyle w:val="3"/>
        <w:sectPr>
          <w:type w:val="continuous"/>
          <w:pgSz w:w="11906" w:h="16838"/>
          <w:pgMar w:top="851" w:right="1133" w:bottom="1440" w:left="1276" w:header="851" w:footer="992" w:gutter="0"/>
          <w:cols w:space="425" w:num="2"/>
          <w:docGrid w:type="lines" w:linePitch="312" w:charSpace="0"/>
        </w:sectPr>
      </w:pPr>
    </w:p>
    <w:p>
      <w:pPr>
        <w:pStyle w:val="3"/>
        <w:rPr>
          <w:kern w:val="0"/>
        </w:rPr>
      </w:pPr>
      <w:r>
        <w:rPr>
          <w:rFonts w:hint="eastAsia"/>
        </w:rPr>
        <w:t xml:space="preserve">25.Mico </w:t>
      </w:r>
      <w:r>
        <w:rPr>
          <w:kern w:val="0"/>
        </w:rPr>
        <w:t>QR Code</w:t>
      </w:r>
    </w:p>
    <w:p>
      <w:pPr>
        <w:ind w:left="424" w:leftChars="202"/>
        <w:jc w:val="left"/>
        <w:rPr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ind w:left="424" w:leftChars="202"/>
        <w:jc w:val="left"/>
        <w:rPr>
          <w:b/>
        </w:rPr>
      </w:pPr>
      <w:r>
        <w:rPr>
          <w:b/>
        </w:rPr>
        <w:drawing>
          <wp:inline distT="0" distB="0" distL="0" distR="0">
            <wp:extent cx="1597025" cy="421005"/>
            <wp:effectExtent l="19050" t="0" r="2714" b="0"/>
            <wp:docPr id="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42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firstLine="938" w:firstLineChars="445"/>
        <w:jc w:val="left"/>
        <w:rPr>
          <w:b/>
        </w:rPr>
      </w:pPr>
      <w:r>
        <w:rPr>
          <w:rFonts w:hint="eastAsia"/>
          <w:b/>
        </w:rPr>
        <w:t xml:space="preserve">     使能</w:t>
      </w:r>
    </w:p>
    <w:p>
      <w:pPr>
        <w:ind w:left="424" w:leftChars="202" w:right="708" w:rightChars="337"/>
        <w:jc w:val="left"/>
        <w:rPr>
          <w:b/>
        </w:rPr>
      </w:pPr>
      <w:r>
        <w:rPr>
          <w:b/>
        </w:rPr>
        <w:drawing>
          <wp:inline distT="0" distB="0" distL="0" distR="0">
            <wp:extent cx="1590675" cy="421005"/>
            <wp:effectExtent l="19050" t="0" r="9096" b="0"/>
            <wp:docPr id="5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42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b/>
        </w:rPr>
      </w:pPr>
      <w:r>
        <w:rPr>
          <w:rFonts w:hint="eastAsia"/>
          <w:b/>
        </w:rPr>
        <w:t xml:space="preserve">             *禁止</w:t>
      </w:r>
    </w:p>
    <w:p>
      <w:pPr>
        <w:spacing w:line="200" w:lineRule="exact"/>
        <w:rPr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2"/>
          <w:docGrid w:type="lines" w:linePitch="312" w:charSpace="0"/>
        </w:sectPr>
      </w:pPr>
    </w:p>
    <w:p>
      <w:pPr>
        <w:pStyle w:val="3"/>
        <w:rPr>
          <w:kern w:val="0"/>
        </w:rPr>
      </w:pPr>
      <w:bookmarkStart w:id="24" w:name="_Toc397498133"/>
      <w:r>
        <w:rPr>
          <w:rFonts w:hint="eastAsia"/>
        </w:rPr>
        <w:t>26.</w:t>
      </w:r>
      <w:r>
        <w:rPr>
          <w:kern w:val="0"/>
        </w:rPr>
        <w:t>Data Matrix</w:t>
      </w:r>
      <w:r>
        <w:rPr>
          <w:rFonts w:hint="eastAsia"/>
          <w:kern w:val="0"/>
        </w:rPr>
        <w:t xml:space="preserve"> Code</w:t>
      </w:r>
      <w:bookmarkEnd w:id="24"/>
    </w:p>
    <w:p>
      <w:pPr>
        <w:ind w:left="424" w:leftChars="202"/>
        <w:jc w:val="left"/>
        <w:rPr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ind w:left="424" w:leftChars="202"/>
        <w:jc w:val="left"/>
        <w:rPr>
          <w:b/>
        </w:rPr>
      </w:pPr>
      <w:r>
        <w:rPr>
          <w:b/>
        </w:rPr>
        <w:drawing>
          <wp:inline distT="0" distB="0" distL="0" distR="0">
            <wp:extent cx="1485900" cy="419100"/>
            <wp:effectExtent l="19050" t="0" r="0" b="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firstLine="938" w:firstLineChars="445"/>
        <w:jc w:val="left"/>
        <w:rPr>
          <w:b/>
        </w:rPr>
      </w:pPr>
      <w:r>
        <w:rPr>
          <w:rFonts w:hint="eastAsia"/>
          <w:b/>
        </w:rPr>
        <w:t xml:space="preserve">    *使能</w:t>
      </w:r>
    </w:p>
    <w:p>
      <w:pPr>
        <w:ind w:left="424" w:leftChars="202" w:right="708" w:rightChars="337"/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cs="Arial"/>
          <w:b/>
        </w:rPr>
        <w:t xml:space="preserve">              禁止</w:t>
      </w:r>
    </w:p>
    <w:p>
      <w:pPr>
        <w:pStyle w:val="3"/>
        <w:rPr>
          <w:rFonts w:cs="Arial"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2"/>
          <w:docGrid w:type="lines" w:linePitch="312" w:charSpace="0"/>
        </w:sectPr>
      </w:pPr>
      <w:bookmarkStart w:id="25" w:name="_Toc397498134"/>
    </w:p>
    <w:bookmarkEnd w:id="25"/>
    <w:p>
      <w:pPr>
        <w:pStyle w:val="3"/>
        <w:rPr>
          <w:kern w:val="0"/>
        </w:rPr>
      </w:pPr>
      <w:bookmarkStart w:id="26" w:name="_Toc397498135"/>
      <w:r>
        <w:rPr>
          <w:rFonts w:hint="eastAsia"/>
        </w:rPr>
        <w:t>27.</w:t>
      </w:r>
      <w:r>
        <w:rPr>
          <w:kern w:val="0"/>
        </w:rPr>
        <w:t>Aztec Code</w:t>
      </w:r>
      <w:bookmarkEnd w:id="26"/>
    </w:p>
    <w:p>
      <w:pPr>
        <w:ind w:left="424" w:leftChars="202"/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ind w:left="424" w:leftChars="202"/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343025" cy="419100"/>
            <wp:effectExtent l="19050" t="0" r="9525" b="0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ind w:firstLine="1094" w:firstLineChars="519"/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  </w:t>
      </w:r>
      <w:r>
        <w:rPr>
          <w:rFonts w:cs="Arial"/>
          <w:b/>
        </w:rPr>
        <w:t>使能</w:t>
      </w:r>
    </w:p>
    <w:p>
      <w:pPr>
        <w:ind w:left="424" w:leftChars="202" w:right="708" w:rightChars="337"/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343025" cy="419100"/>
            <wp:effectExtent l="19050" t="0" r="9525" b="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jc w:val="left"/>
        <w:rPr>
          <w:rFonts w:cs="Arial"/>
          <w:b/>
        </w:rPr>
      </w:pPr>
      <w:r>
        <w:rPr>
          <w:rFonts w:cs="Arial"/>
          <w:b/>
        </w:rPr>
        <w:t xml:space="preserve">            *禁止</w:t>
      </w:r>
    </w:p>
    <w:p>
      <w:pPr>
        <w:pStyle w:val="3"/>
        <w:rPr>
          <w:rFonts w:cs="Arial"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2"/>
          <w:docGrid w:type="lines" w:linePitch="312" w:charSpace="0"/>
        </w:sectPr>
      </w:pPr>
      <w:bookmarkStart w:id="27" w:name="_Toc397498136"/>
    </w:p>
    <w:bookmarkEnd w:id="27"/>
    <w:p>
      <w:pPr>
        <w:pStyle w:val="3"/>
        <w:rPr>
          <w:rFonts w:cs="Arial"/>
        </w:rPr>
      </w:pPr>
      <w:bookmarkStart w:id="28" w:name="_Toc397498138"/>
      <w:r>
        <w:rPr>
          <w:rFonts w:hint="eastAsia" w:cs="Arial"/>
        </w:rPr>
        <w:t>28. Hong Kong 2 of 5(China post)</w:t>
      </w:r>
      <w:bookmarkEnd w:id="28"/>
    </w:p>
    <w:p>
      <w:pPr>
        <w:ind w:left="424" w:leftChars="202"/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ind w:left="424" w:leftChars="202"/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3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1370" w:firstLineChars="650"/>
        <w:jc w:val="left"/>
        <w:rPr>
          <w:rFonts w:cs="Arial"/>
          <w:b/>
        </w:rPr>
      </w:pPr>
      <w:r>
        <w:rPr>
          <w:rFonts w:hint="eastAsia" w:cs="Arial"/>
          <w:b/>
        </w:rPr>
        <w:t>使能</w:t>
      </w:r>
    </w:p>
    <w:p>
      <w:pPr>
        <w:ind w:left="424" w:leftChars="202"/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4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             *禁止</w:t>
      </w:r>
    </w:p>
    <w:p>
      <w:pPr>
        <w:ind w:firstLine="316" w:firstLineChars="150"/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2"/>
          <w:docGrid w:type="lines" w:linePitch="312" w:charSpace="0"/>
        </w:sectPr>
      </w:pPr>
    </w:p>
    <w:p>
      <w:pPr>
        <w:ind w:firstLine="316" w:firstLineChars="150"/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Notice: </w:t>
      </w:r>
      <w:r>
        <w:rPr>
          <w:rFonts w:hint="eastAsia" w:cs="Arial"/>
        </w:rPr>
        <w:t>When reading a postal, all other postal need close</w:t>
      </w:r>
    </w:p>
    <w:p>
      <w:pPr>
        <w:pStyle w:val="3"/>
        <w:rPr>
          <w:rFonts w:cs="Arial"/>
        </w:rPr>
      </w:pPr>
      <w:bookmarkStart w:id="29" w:name="_Toc397498139"/>
      <w:r>
        <w:rPr>
          <w:rFonts w:hint="eastAsia" w:cs="Arial"/>
        </w:rPr>
        <w:t>29.</w:t>
      </w:r>
      <w:r>
        <w:rPr>
          <w:rFonts w:cs="Arial"/>
        </w:rPr>
        <w:t xml:space="preserve"> Airline 2 of 5</w:t>
      </w:r>
      <w:bookmarkEnd w:id="29"/>
    </w:p>
    <w:p>
      <w:pPr>
        <w:ind w:left="424" w:leftChars="202"/>
        <w:jc w:val="left"/>
        <w:rPr>
          <w:rFonts w:cs="Arial"/>
          <w:b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ind w:left="424" w:leftChars="202"/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4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1370" w:firstLineChars="650"/>
        <w:jc w:val="left"/>
        <w:rPr>
          <w:rFonts w:cs="Arial"/>
          <w:b/>
        </w:rPr>
      </w:pPr>
      <w:r>
        <w:rPr>
          <w:rFonts w:hint="eastAsia" w:cs="Arial"/>
          <w:b/>
        </w:rPr>
        <w:t>使能</w:t>
      </w:r>
    </w:p>
    <w:p>
      <w:pPr>
        <w:ind w:left="424" w:leftChars="202"/>
        <w:jc w:val="left"/>
        <w:rPr>
          <w:rFonts w:cs="Arial"/>
          <w:b/>
        </w:rPr>
      </w:pPr>
      <w:r>
        <w:rPr>
          <w:rFonts w:cs="Arial"/>
          <w:b/>
        </w:rPr>
        <w:drawing>
          <wp:inline distT="0" distB="0" distL="0" distR="0">
            <wp:extent cx="1485900" cy="419100"/>
            <wp:effectExtent l="19050" t="0" r="0" b="0"/>
            <wp:docPr id="4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cs="Arial"/>
          <w:b/>
        </w:rPr>
      </w:pPr>
      <w:r>
        <w:rPr>
          <w:rFonts w:hint="eastAsia" w:cs="Arial"/>
          <w:b/>
        </w:rPr>
        <w:t xml:space="preserve">              禁止</w:t>
      </w:r>
    </w:p>
    <w:p>
      <w:pPr>
        <w:widowControl/>
        <w:jc w:val="left"/>
        <w:rPr>
          <w:rFonts w:cs="Arial"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2"/>
          <w:docGrid w:type="lines" w:linePitch="312" w:charSpace="0"/>
        </w:sectPr>
      </w:pPr>
    </w:p>
    <w:p/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br w:type="page"/>
      </w:r>
    </w:p>
    <w:p>
      <w:pPr>
        <w:pStyle w:val="3"/>
      </w:pPr>
      <w:r>
        <w:rPr>
          <w:rFonts w:hint="eastAsia"/>
        </w:rPr>
        <w:t>设置条码长度</w:t>
      </w:r>
    </w:p>
    <w:p>
      <w:r>
        <w:rPr>
          <w:rFonts w:hint="eastAsia"/>
        </w:rPr>
        <w:t>条码最小长度设为1</w:t>
      </w:r>
    </w:p>
    <w:p>
      <w:r>
        <w:drawing>
          <wp:inline distT="0" distB="0" distL="0" distR="0">
            <wp:extent cx="1343025" cy="638175"/>
            <wp:effectExtent l="19050" t="0" r="9525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ectPr>
          <w:type w:val="continuous"/>
          <w:pgSz w:w="11906" w:h="16838"/>
          <w:pgMar w:top="851" w:right="1133" w:bottom="1440" w:left="1276" w:header="851" w:footer="992" w:gutter="0"/>
          <w:cols w:space="425" w:num="2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恢复工厂默认配置</w:t>
      </w:r>
    </w:p>
    <w:p>
      <w:r>
        <w:rPr>
          <w:rFonts w:hint="eastAsia"/>
        </w:rPr>
        <w:t>扫描Start/end条码，然后扫描Default条码，最后再扫描Start/end条码。</w:t>
      </w:r>
    </w:p>
    <w:p/>
    <w:p>
      <w:p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r>
        <w:t>S</w:t>
      </w:r>
      <w:r>
        <w:rPr>
          <w:rFonts w:hint="eastAsia"/>
        </w:rPr>
        <w:t>tart/end</w:t>
      </w:r>
    </w:p>
    <w:p>
      <w:r>
        <w:rPr>
          <w:rFonts w:hint="eastAsia"/>
        </w:rPr>
        <w:drawing>
          <wp:inline distT="0" distB="0" distL="0" distR="0">
            <wp:extent cx="1341755" cy="63563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Default</w:t>
      </w:r>
    </w:p>
    <w:p>
      <w:r>
        <w:rPr>
          <w:rFonts w:hint="eastAsia"/>
        </w:rPr>
        <w:drawing>
          <wp:inline distT="0" distB="0" distL="0" distR="0">
            <wp:extent cx="1341755" cy="635635"/>
            <wp:effectExtent l="19050" t="0" r="0" b="0"/>
            <wp:docPr id="6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Get firmware version</w:t>
      </w:r>
    </w:p>
    <w:p>
      <w:r>
        <w:drawing>
          <wp:inline distT="0" distB="0" distL="0" distR="0">
            <wp:extent cx="1632585" cy="635635"/>
            <wp:effectExtent l="19050" t="0" r="571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ectPr>
          <w:type w:val="continuous"/>
          <w:pgSz w:w="11906" w:h="16838"/>
          <w:pgMar w:top="851" w:right="1133" w:bottom="1440" w:left="1276" w:header="851" w:footer="992" w:gutter="0"/>
          <w:cols w:space="425" w:num="3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工作模式</w:t>
      </w:r>
    </w:p>
    <w:p>
      <w:pPr>
        <w:rPr>
          <w:i/>
        </w:rPr>
        <w:sectPr>
          <w:type w:val="continuous"/>
          <w:pgSz w:w="11906" w:h="16838"/>
          <w:pgMar w:top="851" w:right="1133" w:bottom="1440" w:left="1276" w:header="851" w:footer="992" w:gutter="0"/>
          <w:cols w:space="425" w:num="1"/>
          <w:docGrid w:type="lines" w:linePitch="312" w:charSpace="0"/>
        </w:sectPr>
      </w:pPr>
    </w:p>
    <w:p>
      <w:pPr>
        <w:rPr>
          <w:i/>
        </w:rPr>
      </w:pPr>
      <w:r>
        <w:rPr>
          <w:rFonts w:hint="eastAsia"/>
          <w:i/>
        </w:rPr>
        <w:t>手动模式</w:t>
      </w:r>
      <w:r>
        <w:rPr>
          <w:i/>
        </w:rPr>
        <w:t>M</w:t>
      </w:r>
      <w:r>
        <w:rPr>
          <w:rFonts w:hint="eastAsia"/>
          <w:i/>
        </w:rPr>
        <w:t>anual trigger mode</w:t>
      </w:r>
    </w:p>
    <w:p>
      <w:r>
        <w:drawing>
          <wp:inline distT="0" distB="0" distL="0" distR="0">
            <wp:extent cx="1490345" cy="635635"/>
            <wp:effectExtent l="19050" t="0" r="0" b="0"/>
            <wp:docPr id="7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sectPr>
          <w:type w:val="continuous"/>
          <w:pgSz w:w="11906" w:h="16838"/>
          <w:pgMar w:top="851" w:right="1133" w:bottom="1440" w:left="1276" w:header="851" w:footer="992" w:gutter="0"/>
          <w:cols w:space="425" w:num="2"/>
          <w:docGrid w:type="lines" w:linePitch="312" w:charSpace="0"/>
        </w:sectPr>
      </w:pPr>
    </w:p>
    <w:p>
      <w:pPr>
        <w:rPr>
          <w:rFonts w:hint="eastAsia"/>
          <w:i/>
        </w:rPr>
      </w:pPr>
      <w:r>
        <w:rPr>
          <w:rFonts w:hint="eastAsia"/>
          <w:i/>
        </w:rPr>
        <w:t>IR模式</w:t>
      </w:r>
    </w:p>
    <w:p>
      <w:pPr>
        <w:rPr>
          <w:rFonts w:hint="eastAsia"/>
          <w:i/>
        </w:rPr>
      </w:pPr>
      <w:r>
        <w:rPr>
          <w:rFonts w:hint="eastAsia"/>
          <w:i/>
        </w:rPr>
        <w:t>IR模式关                                                  IR模式开</w:t>
      </w:r>
    </w:p>
    <w:p>
      <w:pPr>
        <w:rPr>
          <w:i/>
        </w:rPr>
      </w:pPr>
      <w:r>
        <w:rPr>
          <w:i/>
        </w:rPr>
        <w:drawing>
          <wp:inline distT="0" distB="0" distL="0" distR="0">
            <wp:extent cx="1485900" cy="63817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i/>
        </w:rPr>
        <w:t xml:space="preserve">                                   </w:t>
      </w:r>
      <w:r>
        <w:rPr>
          <w:rFonts w:hint="eastAsia"/>
          <w:i/>
        </w:rPr>
        <w:drawing>
          <wp:inline distT="0" distB="0" distL="0" distR="0">
            <wp:extent cx="1485900" cy="638175"/>
            <wp:effectExtent l="19050" t="0" r="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i/>
        </w:rPr>
      </w:pPr>
      <w:r>
        <w:rPr>
          <w:rFonts w:hint="eastAsia"/>
          <w:i/>
        </w:rPr>
        <w:t>图像反白</w:t>
      </w:r>
    </w:p>
    <w:p>
      <w:r>
        <w:rPr>
          <w:rFonts w:hint="eastAsia"/>
        </w:rPr>
        <w:drawing>
          <wp:inline distT="0" distB="0" distL="0" distR="0">
            <wp:extent cx="1863090" cy="801370"/>
            <wp:effectExtent l="19050" t="0" r="3711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728" cy="8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i/>
        </w:rPr>
      </w:pPr>
    </w:p>
    <w:p>
      <w:pPr>
        <w:rPr>
          <w:i/>
        </w:rPr>
      </w:pPr>
      <w:r>
        <w:rPr>
          <w:rFonts w:hint="eastAsia"/>
          <w:i/>
        </w:rPr>
        <w:t>正常图像</w:t>
      </w:r>
    </w:p>
    <w:p>
      <w:r>
        <w:rPr>
          <w:rFonts w:hint="eastAsia"/>
        </w:rPr>
        <w:drawing>
          <wp:inline distT="0" distB="0" distL="0" distR="0">
            <wp:extent cx="1765300" cy="759460"/>
            <wp:effectExtent l="19050" t="0" r="5781" b="0"/>
            <wp:docPr id="1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324" cy="76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i/>
        </w:rPr>
      </w:pPr>
      <w:r>
        <w:rPr>
          <w:i/>
        </w:rPr>
        <w:br w:type="page"/>
      </w:r>
    </w:p>
    <w:p>
      <w:pPr>
        <w:rPr>
          <w:i/>
        </w:rPr>
      </w:pPr>
      <w:r>
        <w:rPr>
          <w:rFonts w:hint="eastAsia"/>
          <w:i/>
        </w:rPr>
        <w:t>Aimer setting</w:t>
      </w:r>
    </w:p>
    <w:p>
      <w:r>
        <w:rPr>
          <w:rFonts w:hint="eastAsia"/>
        </w:rPr>
        <w:t>*</w:t>
      </w:r>
      <w:r>
        <w:t>A</w:t>
      </w:r>
      <w:r>
        <w:rPr>
          <w:rFonts w:hint="eastAsia"/>
        </w:rPr>
        <w:t xml:space="preserve">imer使能                                          </w:t>
      </w:r>
      <w:r>
        <w:t>A</w:t>
      </w:r>
      <w:r>
        <w:rPr>
          <w:rFonts w:hint="eastAsia"/>
        </w:rPr>
        <w:t>imer禁止</w:t>
      </w:r>
    </w:p>
    <w:p>
      <w:r>
        <w:rPr>
          <w:rFonts w:hint="eastAsia"/>
        </w:rPr>
        <w:drawing>
          <wp:inline distT="0" distB="0" distL="0" distR="0">
            <wp:extent cx="1763395" cy="641350"/>
            <wp:effectExtent l="19050" t="0" r="8255" b="0"/>
            <wp:docPr id="1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rPr>
          <w:rFonts w:hint="eastAsia"/>
        </w:rPr>
        <w:drawing>
          <wp:inline distT="0" distB="0" distL="0" distR="0">
            <wp:extent cx="1763395" cy="641350"/>
            <wp:effectExtent l="19050" t="0" r="8255" b="0"/>
            <wp:docPr id="10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i/>
        </w:rPr>
      </w:pPr>
      <w:r>
        <w:rPr>
          <w:rFonts w:hint="eastAsia"/>
          <w:i/>
        </w:rPr>
        <w:t>照明配置</w:t>
      </w:r>
    </w:p>
    <w:p>
      <w:r>
        <w:rPr>
          <w:rFonts w:hint="eastAsia"/>
        </w:rPr>
        <w:t>*</w:t>
      </w:r>
      <w:r>
        <w:t>L</w:t>
      </w:r>
      <w:r>
        <w:rPr>
          <w:rFonts w:hint="eastAsia"/>
        </w:rPr>
        <w:t xml:space="preserve">ight使能                                          </w:t>
      </w:r>
      <w:r>
        <w:t>L</w:t>
      </w:r>
      <w:r>
        <w:rPr>
          <w:rFonts w:hint="eastAsia"/>
        </w:rPr>
        <w:t>ight禁止</w:t>
      </w:r>
    </w:p>
    <w:p>
      <w:r>
        <w:rPr>
          <w:rFonts w:hint="eastAsia"/>
        </w:rPr>
        <w:drawing>
          <wp:inline distT="0" distB="0" distL="0" distR="0">
            <wp:extent cx="1763395" cy="641350"/>
            <wp:effectExtent l="19050" t="0" r="8255" b="0"/>
            <wp:docPr id="10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</w:t>
      </w:r>
      <w:r>
        <w:rPr>
          <w:rFonts w:hint="eastAsia"/>
        </w:rPr>
        <w:drawing>
          <wp:inline distT="0" distB="0" distL="0" distR="0">
            <wp:extent cx="1763395" cy="641350"/>
            <wp:effectExtent l="19050" t="0" r="8255" b="0"/>
            <wp:docPr id="1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测试模式</w:t>
      </w:r>
    </w:p>
    <w:p>
      <w:r>
        <w:rPr>
          <w:rFonts w:hint="eastAsia"/>
        </w:rPr>
        <w:t>配置为测试模式之后，设备每隔一秒自动触发解码一次。</w:t>
      </w:r>
    </w:p>
    <w:p>
      <w:r>
        <w:rPr>
          <w:rFonts w:hint="eastAsia"/>
        </w:rPr>
        <w:t>设备配置为blink测试模式                       *取消blink测试模式</w:t>
      </w:r>
    </w:p>
    <w:p>
      <w:r>
        <w:drawing>
          <wp:inline distT="0" distB="0" distL="0" distR="0">
            <wp:extent cx="1423670" cy="692150"/>
            <wp:effectExtent l="19050" t="0" r="4948" b="0"/>
            <wp:docPr id="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916" cy="69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</w:t>
      </w:r>
      <w:r>
        <w:drawing>
          <wp:inline distT="0" distB="0" distL="0" distR="0">
            <wp:extent cx="1386205" cy="730250"/>
            <wp:effectExtent l="19050" t="0" r="4120" b="0"/>
            <wp:docPr id="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589" cy="7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</w:pPr>
      <w:r>
        <w:rPr>
          <w:rFonts w:hint="eastAsia"/>
        </w:rPr>
        <w:t>条码长度锁定配置</w:t>
      </w:r>
    </w:p>
    <w:p>
      <w:r>
        <w:rPr>
          <w:rFonts w:hint="eastAsia"/>
        </w:rPr>
        <w:t>最多支持6种条码类型的长度锁定</w:t>
      </w:r>
    </w:p>
    <w:p>
      <w:r>
        <w:rPr>
          <w:rFonts w:hint="eastAsia"/>
          <w:b/>
          <w:i/>
        </w:rPr>
        <w:t>添加单个条码类型的长度锁定配置流程</w:t>
      </w:r>
      <w:r>
        <w:rPr>
          <w:rFonts w:hint="eastAsia"/>
        </w:rPr>
        <w:t>：</w:t>
      </w:r>
    </w:p>
    <w:p>
      <w:pPr>
        <w:rPr>
          <w:b/>
        </w:rPr>
      </w:pPr>
      <w:r>
        <w:rPr>
          <w:rFonts w:hint="eastAsia"/>
        </w:rPr>
        <w:t>例1，锁定QR条码长度为32，QR条码类型字节值通过查表</w:t>
      </w:r>
      <w:r>
        <w:rPr>
          <w:rFonts w:hint="eastAsia"/>
          <w:b/>
        </w:rPr>
        <w:t>条码类型表</w:t>
      </w:r>
      <w:r>
        <w:rPr>
          <w:rFonts w:hint="eastAsia"/>
        </w:rPr>
        <w:t>，得到为108。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扫“</w:t>
      </w:r>
      <w:r>
        <w:rPr>
          <w:rFonts w:hint="eastAsia"/>
          <w:highlight w:val="yellow"/>
        </w:rPr>
        <w:t>进入/退出编程模式</w:t>
      </w:r>
      <w:r>
        <w:rPr>
          <w:rFonts w:hint="eastAsia"/>
        </w:rPr>
        <w:t>”，使设备进去编程模式。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扫“配置条码类型1长度”。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依次扫字节码值“0”，“3”，“2”。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扫“配置条码类型1字节值”。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依次扫字节码值“1”，“0”，“8”。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扫“</w:t>
      </w:r>
      <w:r>
        <w:rPr>
          <w:rFonts w:hint="eastAsia"/>
          <w:highlight w:val="yellow"/>
        </w:rPr>
        <w:t>进入/退出编程模式</w:t>
      </w:r>
      <w:r>
        <w:rPr>
          <w:rFonts w:hint="eastAsia"/>
        </w:rPr>
        <w:t>”。</w:t>
      </w:r>
    </w:p>
    <w:p>
      <w:pPr>
        <w:rPr>
          <w:b/>
          <w:i/>
        </w:rPr>
      </w:pPr>
      <w:r>
        <w:rPr>
          <w:rFonts w:hint="eastAsia"/>
          <w:b/>
          <w:i/>
        </w:rPr>
        <w:t>添加多条码类型的长度锁定：</w:t>
      </w:r>
    </w:p>
    <w:p>
      <w:r>
        <w:rPr>
          <w:rFonts w:hint="eastAsia"/>
        </w:rPr>
        <w:t>例3，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扫“</w:t>
      </w:r>
      <w:r>
        <w:rPr>
          <w:rFonts w:hint="eastAsia"/>
          <w:highlight w:val="yellow"/>
        </w:rPr>
        <w:t>进入/退出编程模式</w:t>
      </w:r>
      <w:r>
        <w:rPr>
          <w:rFonts w:hint="eastAsia"/>
        </w:rPr>
        <w:t>”，使设备进去编程模式。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扫“配置条码类型1长度”。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依次扫字节码值。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扫“配置条码类型1字节值”。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依次扫字节码值。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扫“配置条码类型2长度”。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依次扫字节码值。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扫“配置条码类型2字节值”。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依次扫字节码值。</w:t>
      </w:r>
    </w:p>
    <w:p>
      <w:r>
        <w:t>…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扫“</w:t>
      </w:r>
      <w:r>
        <w:rPr>
          <w:rFonts w:hint="eastAsia"/>
          <w:highlight w:val="yellow"/>
        </w:rPr>
        <w:t>进入/退出编程模式</w:t>
      </w:r>
      <w:r>
        <w:rPr>
          <w:rFonts w:hint="eastAsia"/>
        </w:rPr>
        <w:t>”。</w:t>
      </w:r>
    </w:p>
    <w:p>
      <w:r>
        <w:rPr>
          <w:rFonts w:hint="eastAsia"/>
          <w:highlight w:val="yellow"/>
        </w:rPr>
        <w:t>进入/退出编程模式</w:t>
      </w:r>
    </w:p>
    <w:p>
      <w:r>
        <w:rPr>
          <w:rFonts w:hint="eastAsia"/>
        </w:rPr>
        <w:drawing>
          <wp:inline distT="0" distB="0" distL="0" distR="0">
            <wp:extent cx="1341755" cy="635635"/>
            <wp:effectExtent l="19050" t="0" r="0" b="0"/>
            <wp:docPr id="1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配置条码类型1长度                      配置条码类型1字节值</w:t>
      </w:r>
    </w:p>
    <w:p>
      <w:r>
        <w:drawing>
          <wp:inline distT="0" distB="0" distL="0" distR="0">
            <wp:extent cx="1763395" cy="635635"/>
            <wp:effectExtent l="19050" t="0" r="8255" b="0"/>
            <wp:docPr id="1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drawing>
          <wp:inline distT="0" distB="0" distL="0" distR="0">
            <wp:extent cx="1763395" cy="635635"/>
            <wp:effectExtent l="19050" t="0" r="8255" b="0"/>
            <wp:docPr id="14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配置条码类型2长度                      配置条码类型2字节值</w:t>
      </w:r>
    </w:p>
    <w:p>
      <w:r>
        <w:rPr>
          <w:rFonts w:hint="eastAsia"/>
        </w:rPr>
        <w:drawing>
          <wp:inline distT="0" distB="0" distL="0" distR="0">
            <wp:extent cx="1763395" cy="635635"/>
            <wp:effectExtent l="19050" t="0" r="8255" b="0"/>
            <wp:docPr id="14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rPr>
          <w:rFonts w:hint="eastAsia"/>
        </w:rPr>
        <w:drawing>
          <wp:inline distT="0" distB="0" distL="0" distR="0">
            <wp:extent cx="1763395" cy="635635"/>
            <wp:effectExtent l="19050" t="0" r="8255" b="0"/>
            <wp:docPr id="14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0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配置条码类型3长度                      配置条码类型3字节值</w:t>
      </w:r>
    </w:p>
    <w:p>
      <w:r>
        <w:rPr>
          <w:rFonts w:hint="eastAsia"/>
        </w:rPr>
        <w:drawing>
          <wp:inline distT="0" distB="0" distL="0" distR="0">
            <wp:extent cx="1763395" cy="635635"/>
            <wp:effectExtent l="19050" t="0" r="8255" b="0"/>
            <wp:docPr id="15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hint="eastAsia"/>
        </w:rPr>
        <w:drawing>
          <wp:inline distT="0" distB="0" distL="0" distR="0">
            <wp:extent cx="1763395" cy="635635"/>
            <wp:effectExtent l="19050" t="0" r="8255" b="0"/>
            <wp:docPr id="15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配置条码类型4长度                      配置条码类型4字节值</w:t>
      </w:r>
    </w:p>
    <w:p>
      <w:r>
        <w:rPr>
          <w:rFonts w:hint="eastAsia"/>
        </w:rPr>
        <w:drawing>
          <wp:inline distT="0" distB="0" distL="0" distR="0">
            <wp:extent cx="1591310" cy="635635"/>
            <wp:effectExtent l="19050" t="0" r="8890" b="0"/>
            <wp:docPr id="15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rFonts w:hint="eastAsia"/>
        </w:rPr>
        <w:drawing>
          <wp:inline distT="0" distB="0" distL="0" distR="0">
            <wp:extent cx="1591310" cy="635635"/>
            <wp:effectExtent l="19050" t="0" r="8890" b="0"/>
            <wp:docPr id="15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2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配置条码类型5长度                      配置条码类型5字节值</w:t>
      </w:r>
    </w:p>
    <w:p>
      <w:r>
        <w:drawing>
          <wp:inline distT="0" distB="0" distL="0" distR="0">
            <wp:extent cx="1591310" cy="635635"/>
            <wp:effectExtent l="19050" t="0" r="8890" b="0"/>
            <wp:docPr id="15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2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rFonts w:hint="eastAsia"/>
        </w:rPr>
        <w:drawing>
          <wp:inline distT="0" distB="0" distL="0" distR="0">
            <wp:extent cx="1591310" cy="635635"/>
            <wp:effectExtent l="19050" t="0" r="8890" b="0"/>
            <wp:docPr id="15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2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配置条码类型6长度                      配置条码类型6字节值</w:t>
      </w:r>
    </w:p>
    <w:p>
      <w:r>
        <w:rPr>
          <w:rFonts w:hint="eastAsia"/>
        </w:rPr>
        <w:drawing>
          <wp:inline distT="0" distB="0" distL="0" distR="0">
            <wp:extent cx="1763395" cy="635635"/>
            <wp:effectExtent l="19050" t="0" r="8255" b="0"/>
            <wp:docPr id="16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3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hint="eastAsia"/>
        </w:rPr>
        <w:drawing>
          <wp:inline distT="0" distB="0" distL="0" distR="0">
            <wp:extent cx="1763395" cy="635635"/>
            <wp:effectExtent l="19050" t="0" r="8255" b="0"/>
            <wp:docPr id="16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4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br w:type="page"/>
      </w:r>
    </w:p>
    <w:p>
      <w:pPr>
        <w:pStyle w:val="3"/>
      </w:pPr>
      <w:r>
        <w:rPr>
          <w:rFonts w:hint="eastAsia"/>
        </w:rPr>
        <w:t>添加前后缀</w:t>
      </w:r>
    </w:p>
    <w:p>
      <w:r>
        <w:rPr>
          <w:rFonts w:hint="eastAsia"/>
        </w:rPr>
        <w:t>前缀后缀分别最多支持添加十个字符。</w:t>
      </w:r>
    </w:p>
    <w:p/>
    <w:p>
      <w:r>
        <w:rPr>
          <w:rFonts w:hint="eastAsia"/>
          <w:b/>
          <w:i/>
        </w:rPr>
        <w:t>添加前缀流程</w:t>
      </w:r>
      <w:r>
        <w:rPr>
          <w:rFonts w:hint="eastAsia"/>
        </w:rPr>
        <w:t>：</w:t>
      </w:r>
    </w:p>
    <w:p>
      <w:r>
        <w:rPr>
          <w:rFonts w:hint="eastAsia"/>
        </w:rPr>
        <w:t>例1，添加一个字节的前缀，字符是</w:t>
      </w:r>
      <w:r>
        <w:t>”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®</w:t>
      </w:r>
      <w:r>
        <w:t>”</w:t>
      </w:r>
      <w:r>
        <w:rPr>
          <w:rFonts w:hint="eastAsia"/>
        </w:rPr>
        <w:t>，对应的ASCII码十进制数为174。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扫“</w:t>
      </w:r>
      <w:r>
        <w:rPr>
          <w:rFonts w:hint="eastAsia"/>
          <w:highlight w:val="yellow"/>
        </w:rPr>
        <w:t>进入/退出编程模式</w:t>
      </w:r>
      <w:r>
        <w:rPr>
          <w:rFonts w:hint="eastAsia"/>
        </w:rPr>
        <w:t>”，使设备进去编程模式。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扫“配置前缀第1个字节”。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依次扫字节码值“1”，“7”，“4”。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扫“</w:t>
      </w:r>
      <w:r>
        <w:rPr>
          <w:rFonts w:hint="eastAsia"/>
          <w:highlight w:val="yellow"/>
        </w:rPr>
        <w:t>进入/退出编程模式</w:t>
      </w:r>
      <w:r>
        <w:rPr>
          <w:rFonts w:hint="eastAsia"/>
        </w:rPr>
        <w:t>”。</w:t>
      </w:r>
    </w:p>
    <w:p/>
    <w:p>
      <w:pPr>
        <w:rPr>
          <w:b/>
          <w:i/>
        </w:rPr>
      </w:pPr>
      <w:r>
        <w:rPr>
          <w:rFonts w:hint="eastAsia"/>
          <w:b/>
          <w:i/>
        </w:rPr>
        <w:t>添加后缀流程：</w:t>
      </w:r>
    </w:p>
    <w:p>
      <w:r>
        <w:rPr>
          <w:rFonts w:hint="eastAsia"/>
        </w:rPr>
        <w:t>例2，添加一个字节的后缀，字符是</w:t>
      </w:r>
      <w:r>
        <w:t>”</w:t>
      </w:r>
      <w:r>
        <w:rPr>
          <w:rFonts w:hint="eastAsia"/>
        </w:rPr>
        <w:t>$</w:t>
      </w:r>
      <w:r>
        <w:t>”</w:t>
      </w:r>
      <w:r>
        <w:rPr>
          <w:rFonts w:hint="eastAsia"/>
        </w:rPr>
        <w:t>，对应的ASCII码十进制数为036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扫“</w:t>
      </w:r>
      <w:r>
        <w:rPr>
          <w:rFonts w:hint="eastAsia"/>
          <w:highlight w:val="yellow"/>
        </w:rPr>
        <w:t>进入/退出编程模式</w:t>
      </w:r>
      <w:r>
        <w:rPr>
          <w:rFonts w:hint="eastAsia"/>
        </w:rPr>
        <w:t>”，使设备进去编程模式。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扫“配置后缀第1个字节”。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依次扫字节码值“0”，“3”，“6”。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扫“</w:t>
      </w:r>
      <w:r>
        <w:rPr>
          <w:rFonts w:hint="eastAsia"/>
          <w:highlight w:val="yellow"/>
        </w:rPr>
        <w:t>进入/退出编程模式</w:t>
      </w:r>
      <w:r>
        <w:rPr>
          <w:rFonts w:hint="eastAsia"/>
        </w:rPr>
        <w:t>”。</w:t>
      </w:r>
    </w:p>
    <w:p/>
    <w:p>
      <w:pPr>
        <w:rPr>
          <w:b/>
          <w:i/>
        </w:rPr>
      </w:pPr>
      <w:r>
        <w:rPr>
          <w:rFonts w:hint="eastAsia"/>
          <w:b/>
          <w:i/>
        </w:rPr>
        <w:t>添加多个字节的前缀：</w:t>
      </w:r>
    </w:p>
    <w:p>
      <w:r>
        <w:rPr>
          <w:rFonts w:hint="eastAsia"/>
        </w:rPr>
        <w:t>例3，添加多个字节前缀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扫“</w:t>
      </w:r>
      <w:r>
        <w:rPr>
          <w:rFonts w:hint="eastAsia"/>
          <w:highlight w:val="yellow"/>
        </w:rPr>
        <w:t>进入/退出编程模式</w:t>
      </w:r>
      <w:r>
        <w:rPr>
          <w:rFonts w:hint="eastAsia"/>
        </w:rPr>
        <w:t>”，使设备进去编程模式。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扫“配置前缀第1个字节”。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依次扫第1个字节码值。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扫“配置前缀第2个字节”。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依次扫第2个字节码值。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重复4,5，步骤</w:t>
      </w:r>
      <w:r>
        <w:t>……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扫“</w:t>
      </w:r>
      <w:r>
        <w:rPr>
          <w:rFonts w:hint="eastAsia"/>
          <w:highlight w:val="yellow"/>
        </w:rPr>
        <w:t>进入/退出编程模式</w:t>
      </w:r>
      <w:r>
        <w:rPr>
          <w:rFonts w:hint="eastAsia"/>
        </w:rPr>
        <w:t>”。</w:t>
      </w:r>
    </w:p>
    <w:p/>
    <w:p>
      <w:pPr>
        <w:rPr>
          <w:b/>
          <w:i/>
        </w:rPr>
      </w:pPr>
      <w:r>
        <w:rPr>
          <w:rFonts w:hint="eastAsia"/>
          <w:b/>
          <w:i/>
        </w:rPr>
        <w:t>添加多个字节的后缀：</w:t>
      </w:r>
    </w:p>
    <w:p>
      <w:r>
        <w:rPr>
          <w:rFonts w:hint="eastAsia"/>
        </w:rPr>
        <w:t>类似于添加多个前缀。</w:t>
      </w:r>
    </w:p>
    <w:p/>
    <w:p>
      <w:r>
        <w:rPr>
          <w:rFonts w:hint="eastAsia"/>
          <w:b/>
          <w:i/>
        </w:rPr>
        <w:t>清除所有前缀</w:t>
      </w:r>
      <w:r>
        <w:rPr>
          <w:rFonts w:hint="eastAsia"/>
        </w:rPr>
        <w:t>：</w:t>
      </w:r>
    </w:p>
    <w:p>
      <w:pPr>
        <w:rPr>
          <w:b/>
        </w:rPr>
      </w:pPr>
      <w:r>
        <w:rPr>
          <w:rFonts w:hint="eastAsia"/>
        </w:rPr>
        <w:t>扫“</w:t>
      </w:r>
      <w:r>
        <w:rPr>
          <w:rFonts w:hint="eastAsia"/>
          <w:b/>
        </w:rPr>
        <w:t>清除所有前缀”</w:t>
      </w:r>
      <w:r>
        <w:rPr>
          <w:rFonts w:hint="eastAsia"/>
        </w:rPr>
        <w:t>条码。</w:t>
      </w:r>
    </w:p>
    <w:p>
      <w:pPr>
        <w:rPr>
          <w:b/>
        </w:rPr>
      </w:pPr>
    </w:p>
    <w:p>
      <w:pPr>
        <w:rPr>
          <w:b/>
          <w:i/>
        </w:rPr>
      </w:pPr>
      <w:r>
        <w:rPr>
          <w:rFonts w:hint="eastAsia"/>
          <w:b/>
          <w:i/>
        </w:rPr>
        <w:t>清除所有后缀：</w:t>
      </w:r>
    </w:p>
    <w:p>
      <w:pPr>
        <w:rPr>
          <w:b/>
        </w:rPr>
      </w:pPr>
      <w:r>
        <w:rPr>
          <w:rFonts w:hint="eastAsia"/>
        </w:rPr>
        <w:t>扫“</w:t>
      </w:r>
      <w:r>
        <w:rPr>
          <w:rFonts w:hint="eastAsia"/>
          <w:b/>
        </w:rPr>
        <w:t>清除所有前缀”</w:t>
      </w:r>
      <w:r>
        <w:rPr>
          <w:rFonts w:hint="eastAsia"/>
        </w:rPr>
        <w:t>条码。</w:t>
      </w:r>
    </w:p>
    <w:p>
      <w:pPr>
        <w:rPr>
          <w:b/>
        </w:rPr>
      </w:pPr>
    </w:p>
    <w:p>
      <w:pPr>
        <w:widowControl/>
        <w:jc w:val="left"/>
      </w:pPr>
      <w:r>
        <w:br w:type="page"/>
      </w:r>
    </w:p>
    <w:p>
      <w:r>
        <w:rPr>
          <w:rFonts w:hint="eastAsia"/>
          <w:highlight w:val="yellow"/>
        </w:rPr>
        <w:t>进入/退出编程模式</w:t>
      </w:r>
    </w:p>
    <w:p>
      <w:r>
        <w:rPr>
          <w:rFonts w:hint="eastAsia"/>
        </w:rPr>
        <w:drawing>
          <wp:inline distT="0" distB="0" distL="0" distR="0">
            <wp:extent cx="1341755" cy="635635"/>
            <wp:effectExtent l="19050" t="0" r="0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配置前缀第1个字节                     配置前缀第2个字节</w:t>
      </w:r>
    </w:p>
    <w:p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3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4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配置前缀第3个字节                      配置前缀第4个字节</w:t>
      </w:r>
    </w:p>
    <w:p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5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配置前缀第5个字节                     配置前缀第6个字节</w:t>
      </w:r>
    </w:p>
    <w:p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8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9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配置前缀第7个字节                     配置前缀第8个字节</w:t>
      </w:r>
    </w:p>
    <w:p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11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12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配置前缀第9个字节                      配置前缀第10个字节</w:t>
      </w:r>
    </w:p>
    <w:p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17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18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</w:rPr>
      </w:pPr>
      <w:r>
        <w:rPr>
          <w:rFonts w:hint="eastAsia"/>
          <w:b/>
        </w:rPr>
        <w:t>清除所有前缀</w:t>
      </w:r>
    </w:p>
    <w:p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21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配置后缀第1个字节                        配置后缀第2个字节</w:t>
      </w:r>
    </w:p>
    <w:p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23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</w:t>
      </w:r>
      <w:r>
        <w:drawing>
          <wp:inline distT="0" distB="0" distL="0" distR="0">
            <wp:extent cx="1632585" cy="641350"/>
            <wp:effectExtent l="19050" t="0" r="5715" b="0"/>
            <wp:docPr id="24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1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配置后缀第3个字节                        配置后缀第4个字节</w:t>
      </w:r>
    </w:p>
    <w:p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25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</w:t>
      </w:r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26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配置后缀第5个字节                        配置后缀第6个字节</w:t>
      </w:r>
    </w:p>
    <w:p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27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1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</w:t>
      </w:r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28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配置后缀第7个字节                         配置后缀第8个字节</w:t>
      </w:r>
    </w:p>
    <w:p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29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</w:t>
      </w:r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30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2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配置后缀第9个字节                         配置后缀第10个字节</w:t>
      </w:r>
    </w:p>
    <w:p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31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2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</w:t>
      </w:r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64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3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</w:rPr>
      </w:pPr>
      <w:r>
        <w:rPr>
          <w:rFonts w:hint="eastAsia"/>
          <w:b/>
        </w:rPr>
        <w:t>清除所有后缀</w:t>
      </w:r>
    </w:p>
    <w:p>
      <w:r>
        <w:rPr>
          <w:rFonts w:hint="eastAsia"/>
        </w:rPr>
        <w:drawing>
          <wp:inline distT="0" distB="0" distL="0" distR="0">
            <wp:extent cx="1632585" cy="641350"/>
            <wp:effectExtent l="19050" t="0" r="5715" b="0"/>
            <wp:docPr id="65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3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</w:rPr>
      </w:pPr>
      <w:r>
        <w:rPr>
          <w:rFonts w:hint="eastAsia"/>
          <w:b/>
        </w:rPr>
        <w:t>字节码值（十进制）</w:t>
      </w:r>
    </w:p>
    <w:p>
      <w:r>
        <w:rPr>
          <w:rFonts w:hint="eastAsia"/>
        </w:rPr>
        <w:drawing>
          <wp:inline distT="0" distB="0" distL="0" distR="0">
            <wp:extent cx="754380" cy="641350"/>
            <wp:effectExtent l="19050" t="0" r="7620" b="0"/>
            <wp:docPr id="66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37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hint="eastAsia"/>
        </w:rPr>
        <w:drawing>
          <wp:inline distT="0" distB="0" distL="0" distR="0">
            <wp:extent cx="754380" cy="641350"/>
            <wp:effectExtent l="19050" t="0" r="7620" b="0"/>
            <wp:docPr id="67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40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754380" cy="641350"/>
            <wp:effectExtent l="19050" t="0" r="7620" b="0"/>
            <wp:docPr id="55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4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hint="eastAsia"/>
        </w:rPr>
        <w:drawing>
          <wp:inline distT="0" distB="0" distL="0" distR="0">
            <wp:extent cx="754380" cy="641350"/>
            <wp:effectExtent l="19050" t="0" r="7620" b="0"/>
            <wp:docPr id="58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4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rFonts w:hint="eastAsia"/>
        </w:rPr>
        <w:drawing>
          <wp:inline distT="0" distB="0" distL="0" distR="0">
            <wp:extent cx="754380" cy="641350"/>
            <wp:effectExtent l="19050" t="0" r="7620" b="0"/>
            <wp:docPr id="102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4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</w:t>
      </w:r>
    </w:p>
    <w:p>
      <w:r>
        <w:rPr>
          <w:rFonts w:hint="eastAsia"/>
        </w:rPr>
        <w:drawing>
          <wp:inline distT="0" distB="0" distL="0" distR="0">
            <wp:extent cx="754380" cy="641350"/>
            <wp:effectExtent l="19050" t="0" r="7620" b="0"/>
            <wp:docPr id="71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5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hint="eastAsia"/>
        </w:rPr>
        <w:drawing>
          <wp:inline distT="0" distB="0" distL="0" distR="0">
            <wp:extent cx="754380" cy="641350"/>
            <wp:effectExtent l="19050" t="0" r="7620" b="0"/>
            <wp:docPr id="104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5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hint="eastAsia"/>
        </w:rPr>
        <w:drawing>
          <wp:inline distT="0" distB="0" distL="0" distR="0">
            <wp:extent cx="754380" cy="641350"/>
            <wp:effectExtent l="19050" t="0" r="7620" b="0"/>
            <wp:docPr id="144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58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hint="eastAsia"/>
        </w:rPr>
        <w:drawing>
          <wp:inline distT="0" distB="0" distL="0" distR="0">
            <wp:extent cx="754380" cy="641350"/>
            <wp:effectExtent l="19050" t="0" r="7620" b="0"/>
            <wp:docPr id="159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6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rFonts w:hint="eastAsia"/>
        </w:rPr>
        <w:drawing>
          <wp:inline distT="0" distB="0" distL="0" distR="0">
            <wp:extent cx="754380" cy="641350"/>
            <wp:effectExtent l="19050" t="0" r="7620" b="0"/>
            <wp:docPr id="160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</w:t>
      </w:r>
    </w:p>
    <w:p>
      <w:r>
        <w:rPr>
          <w:rFonts w:hint="eastAsia"/>
        </w:rPr>
        <w:t xml:space="preserve">     </w:t>
      </w:r>
    </w:p>
    <w:p>
      <w:pPr>
        <w:widowControl/>
        <w:jc w:val="left"/>
      </w:pPr>
      <w:r>
        <w:br w:type="page"/>
      </w:r>
    </w:p>
    <w:p>
      <w:pPr>
        <w:rPr>
          <w:b/>
        </w:rPr>
      </w:pPr>
      <w:r>
        <w:rPr>
          <w:rFonts w:hint="eastAsia"/>
          <w:b/>
        </w:rPr>
        <w:t>条码类型表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条码字节值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条码类型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002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UPC-E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003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EAN-8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004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UPC-A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005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EAN-13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080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CODE 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081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CODABAR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082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INTERLEAVED 2 OF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083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CODE 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084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CODE 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091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MSI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092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CODE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093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AIRLINE 2 OF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094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MATRIX 2 OF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095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TELEPEN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096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UK PLESSEY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097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AIRLINE(13 DIGITS)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098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STANDARD 2 OF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099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TRIOPTIC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101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RSS14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102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RSS LIMIT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103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RSS EXT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104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PDF417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105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MICRO PDF417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106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DATA MATRIX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107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AZTEC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108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QR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109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MAXICODE</w:t>
            </w:r>
          </w:p>
        </w:tc>
      </w:tr>
    </w:tbl>
    <w:p/>
    <w:p>
      <w:r>
        <w:rPr>
          <w:rFonts w:hint="eastAsia"/>
        </w:rPr>
        <w:t>附ASCII码表</w:t>
      </w:r>
    </w:p>
    <w:tbl>
      <w:tblPr>
        <w:tblStyle w:val="10"/>
        <w:tblW w:w="8886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84"/>
        <w:gridCol w:w="1191"/>
        <w:gridCol w:w="969"/>
        <w:gridCol w:w="1281"/>
        <w:gridCol w:w="879"/>
        <w:gridCol w:w="1161"/>
        <w:gridCol w:w="1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十进制数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字符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十进制数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字符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十进制数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字符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十进制数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字符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NUL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@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SOH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!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STX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"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ETX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#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EOT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$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ENQ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ACK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&amp;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BEL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`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BS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HT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LF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J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j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VT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+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FF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,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CR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－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SOH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.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SI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O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DLE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DC1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DC2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DC3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DC4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NAK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U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SYN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V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ETB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CAN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EM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SUB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ESC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;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[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{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FS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&lt;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|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GS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=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]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}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RS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&gt;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^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~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US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?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_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DEL</w:t>
            </w:r>
          </w:p>
        </w:tc>
      </w:tr>
    </w:tbl>
    <w:p>
      <w:r>
        <w:rPr>
          <w:rFonts w:hint="eastAsia"/>
        </w:rPr>
        <w:t>ASCII码扩展字符（CP-1252编码）</w:t>
      </w:r>
    </w:p>
    <w:tbl>
      <w:tblPr>
        <w:tblStyle w:val="10"/>
        <w:tblW w:w="8640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939"/>
        <w:gridCol w:w="1206"/>
        <w:gridCol w:w="954"/>
        <w:gridCol w:w="1266"/>
        <w:gridCol w:w="894"/>
        <w:gridCol w:w="1161"/>
        <w:gridCol w:w="9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十进制数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字符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十进制数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字符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十进制数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字符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十进制数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字符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€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®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type w:val="continuous"/>
      <w:pgSz w:w="11906" w:h="16838"/>
      <w:pgMar w:top="851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41578"/>
    </w:sdtPr>
    <w:sdtContent>
      <w:sdt>
        <w:sdtPr>
          <w:id w:val="31341579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01FD"/>
    <w:multiLevelType w:val="multilevel"/>
    <w:tmpl w:val="1FAA01F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BF22653"/>
    <w:multiLevelType w:val="multilevel"/>
    <w:tmpl w:val="2BF226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C06F90"/>
    <w:multiLevelType w:val="multilevel"/>
    <w:tmpl w:val="2CC06F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45F"/>
    <w:rsid w:val="0000556D"/>
    <w:rsid w:val="00007850"/>
    <w:rsid w:val="000200E6"/>
    <w:rsid w:val="00023574"/>
    <w:rsid w:val="000342C0"/>
    <w:rsid w:val="00044F1E"/>
    <w:rsid w:val="00060D6B"/>
    <w:rsid w:val="0006132E"/>
    <w:rsid w:val="000B081C"/>
    <w:rsid w:val="000D71E7"/>
    <w:rsid w:val="0010666F"/>
    <w:rsid w:val="00115126"/>
    <w:rsid w:val="00140707"/>
    <w:rsid w:val="00150DD6"/>
    <w:rsid w:val="00161042"/>
    <w:rsid w:val="00164656"/>
    <w:rsid w:val="00165505"/>
    <w:rsid w:val="0017527C"/>
    <w:rsid w:val="001848CE"/>
    <w:rsid w:val="001B323F"/>
    <w:rsid w:val="001B4E95"/>
    <w:rsid w:val="001C20FD"/>
    <w:rsid w:val="001C3D60"/>
    <w:rsid w:val="001C5615"/>
    <w:rsid w:val="002308BC"/>
    <w:rsid w:val="00232CE1"/>
    <w:rsid w:val="00241987"/>
    <w:rsid w:val="00242E5D"/>
    <w:rsid w:val="0025548F"/>
    <w:rsid w:val="00272C45"/>
    <w:rsid w:val="0028376B"/>
    <w:rsid w:val="00283AE3"/>
    <w:rsid w:val="00296815"/>
    <w:rsid w:val="002C4F56"/>
    <w:rsid w:val="002D0C0B"/>
    <w:rsid w:val="002D1E63"/>
    <w:rsid w:val="002D37A5"/>
    <w:rsid w:val="002E0014"/>
    <w:rsid w:val="002E1C70"/>
    <w:rsid w:val="002E3140"/>
    <w:rsid w:val="002E6995"/>
    <w:rsid w:val="002E79F6"/>
    <w:rsid w:val="00311855"/>
    <w:rsid w:val="00313F2E"/>
    <w:rsid w:val="00316CA8"/>
    <w:rsid w:val="0032229B"/>
    <w:rsid w:val="00361AF8"/>
    <w:rsid w:val="00390B6D"/>
    <w:rsid w:val="003916EE"/>
    <w:rsid w:val="003A0179"/>
    <w:rsid w:val="003E036F"/>
    <w:rsid w:val="003E0B30"/>
    <w:rsid w:val="003F2A65"/>
    <w:rsid w:val="003F313B"/>
    <w:rsid w:val="00401585"/>
    <w:rsid w:val="0040588F"/>
    <w:rsid w:val="00410927"/>
    <w:rsid w:val="00420218"/>
    <w:rsid w:val="004262DA"/>
    <w:rsid w:val="0044258C"/>
    <w:rsid w:val="004515B1"/>
    <w:rsid w:val="0045328C"/>
    <w:rsid w:val="00461DF3"/>
    <w:rsid w:val="004642B7"/>
    <w:rsid w:val="004656C1"/>
    <w:rsid w:val="00472030"/>
    <w:rsid w:val="004B5759"/>
    <w:rsid w:val="004E0A98"/>
    <w:rsid w:val="005043B7"/>
    <w:rsid w:val="00530BD7"/>
    <w:rsid w:val="0055143F"/>
    <w:rsid w:val="00563741"/>
    <w:rsid w:val="005641FA"/>
    <w:rsid w:val="00564B76"/>
    <w:rsid w:val="00575864"/>
    <w:rsid w:val="005970FD"/>
    <w:rsid w:val="005A62B7"/>
    <w:rsid w:val="005A6697"/>
    <w:rsid w:val="005D1683"/>
    <w:rsid w:val="0060102F"/>
    <w:rsid w:val="00610E0F"/>
    <w:rsid w:val="00611D85"/>
    <w:rsid w:val="00625AB3"/>
    <w:rsid w:val="00637ACE"/>
    <w:rsid w:val="00646471"/>
    <w:rsid w:val="00651C23"/>
    <w:rsid w:val="006538E6"/>
    <w:rsid w:val="006556C3"/>
    <w:rsid w:val="0066771A"/>
    <w:rsid w:val="006717F1"/>
    <w:rsid w:val="00673F83"/>
    <w:rsid w:val="006853AD"/>
    <w:rsid w:val="0068540F"/>
    <w:rsid w:val="00693DC8"/>
    <w:rsid w:val="00697BE9"/>
    <w:rsid w:val="006B13BA"/>
    <w:rsid w:val="006B1AAF"/>
    <w:rsid w:val="006B745F"/>
    <w:rsid w:val="006C1DD0"/>
    <w:rsid w:val="006C2035"/>
    <w:rsid w:val="006C4851"/>
    <w:rsid w:val="006C6212"/>
    <w:rsid w:val="006D7C26"/>
    <w:rsid w:val="006F7BC7"/>
    <w:rsid w:val="00712B54"/>
    <w:rsid w:val="00724EA7"/>
    <w:rsid w:val="00733B0D"/>
    <w:rsid w:val="0075204B"/>
    <w:rsid w:val="007576F3"/>
    <w:rsid w:val="00770B62"/>
    <w:rsid w:val="007757DD"/>
    <w:rsid w:val="00783845"/>
    <w:rsid w:val="00790EFB"/>
    <w:rsid w:val="0079647A"/>
    <w:rsid w:val="00797847"/>
    <w:rsid w:val="007B21CE"/>
    <w:rsid w:val="007B6726"/>
    <w:rsid w:val="007C0B0B"/>
    <w:rsid w:val="007D1005"/>
    <w:rsid w:val="007E1A2A"/>
    <w:rsid w:val="00803704"/>
    <w:rsid w:val="00805005"/>
    <w:rsid w:val="0081238A"/>
    <w:rsid w:val="00815940"/>
    <w:rsid w:val="008167F9"/>
    <w:rsid w:val="00821421"/>
    <w:rsid w:val="00830D7C"/>
    <w:rsid w:val="0083326F"/>
    <w:rsid w:val="00834D63"/>
    <w:rsid w:val="00840D56"/>
    <w:rsid w:val="00843879"/>
    <w:rsid w:val="00850FC1"/>
    <w:rsid w:val="0087584C"/>
    <w:rsid w:val="0087683E"/>
    <w:rsid w:val="008B6464"/>
    <w:rsid w:val="008D39D9"/>
    <w:rsid w:val="008F2278"/>
    <w:rsid w:val="008F2F49"/>
    <w:rsid w:val="00901C09"/>
    <w:rsid w:val="0090329C"/>
    <w:rsid w:val="0091325E"/>
    <w:rsid w:val="00926A68"/>
    <w:rsid w:val="009442B5"/>
    <w:rsid w:val="009467B4"/>
    <w:rsid w:val="00953B1F"/>
    <w:rsid w:val="00961C07"/>
    <w:rsid w:val="00972278"/>
    <w:rsid w:val="00974311"/>
    <w:rsid w:val="00983621"/>
    <w:rsid w:val="009914B4"/>
    <w:rsid w:val="009A1D3C"/>
    <w:rsid w:val="009B2A30"/>
    <w:rsid w:val="009C424B"/>
    <w:rsid w:val="009C6970"/>
    <w:rsid w:val="009E5CEC"/>
    <w:rsid w:val="00A00C2F"/>
    <w:rsid w:val="00A07FD7"/>
    <w:rsid w:val="00A15170"/>
    <w:rsid w:val="00A15688"/>
    <w:rsid w:val="00A210B9"/>
    <w:rsid w:val="00A23839"/>
    <w:rsid w:val="00A27DE2"/>
    <w:rsid w:val="00A33125"/>
    <w:rsid w:val="00A370EF"/>
    <w:rsid w:val="00A37FBB"/>
    <w:rsid w:val="00A64898"/>
    <w:rsid w:val="00A66EB1"/>
    <w:rsid w:val="00A76203"/>
    <w:rsid w:val="00A85A04"/>
    <w:rsid w:val="00A90880"/>
    <w:rsid w:val="00A9564B"/>
    <w:rsid w:val="00AB72D7"/>
    <w:rsid w:val="00AD1D4E"/>
    <w:rsid w:val="00AD5218"/>
    <w:rsid w:val="00AE261D"/>
    <w:rsid w:val="00B07A02"/>
    <w:rsid w:val="00B12FC6"/>
    <w:rsid w:val="00B170A0"/>
    <w:rsid w:val="00B243F0"/>
    <w:rsid w:val="00B324BF"/>
    <w:rsid w:val="00B40E84"/>
    <w:rsid w:val="00B41744"/>
    <w:rsid w:val="00B70309"/>
    <w:rsid w:val="00B7109D"/>
    <w:rsid w:val="00B729FA"/>
    <w:rsid w:val="00B83D65"/>
    <w:rsid w:val="00B92F4A"/>
    <w:rsid w:val="00BB5963"/>
    <w:rsid w:val="00BC1144"/>
    <w:rsid w:val="00BC7155"/>
    <w:rsid w:val="00BD11A3"/>
    <w:rsid w:val="00BF52C3"/>
    <w:rsid w:val="00BF5B7D"/>
    <w:rsid w:val="00C010AF"/>
    <w:rsid w:val="00C03F74"/>
    <w:rsid w:val="00C04358"/>
    <w:rsid w:val="00C26B70"/>
    <w:rsid w:val="00C511BD"/>
    <w:rsid w:val="00C65577"/>
    <w:rsid w:val="00C80F47"/>
    <w:rsid w:val="00CA6817"/>
    <w:rsid w:val="00CB63DB"/>
    <w:rsid w:val="00CC1FBB"/>
    <w:rsid w:val="00CC2EE1"/>
    <w:rsid w:val="00CE00A2"/>
    <w:rsid w:val="00CE1549"/>
    <w:rsid w:val="00CF53F3"/>
    <w:rsid w:val="00D018F3"/>
    <w:rsid w:val="00D048A3"/>
    <w:rsid w:val="00D06F33"/>
    <w:rsid w:val="00D125AD"/>
    <w:rsid w:val="00D146F9"/>
    <w:rsid w:val="00D416FF"/>
    <w:rsid w:val="00D61D1C"/>
    <w:rsid w:val="00D63782"/>
    <w:rsid w:val="00D67BBD"/>
    <w:rsid w:val="00D71478"/>
    <w:rsid w:val="00D84878"/>
    <w:rsid w:val="00D877BC"/>
    <w:rsid w:val="00D950F5"/>
    <w:rsid w:val="00DA3520"/>
    <w:rsid w:val="00DB5DF3"/>
    <w:rsid w:val="00DC1C81"/>
    <w:rsid w:val="00DC76CC"/>
    <w:rsid w:val="00DD11CD"/>
    <w:rsid w:val="00DE4CC4"/>
    <w:rsid w:val="00E1303A"/>
    <w:rsid w:val="00E3745D"/>
    <w:rsid w:val="00E55948"/>
    <w:rsid w:val="00E57A3B"/>
    <w:rsid w:val="00E86196"/>
    <w:rsid w:val="00EA159B"/>
    <w:rsid w:val="00EA1B92"/>
    <w:rsid w:val="00EE56ED"/>
    <w:rsid w:val="00F00439"/>
    <w:rsid w:val="00F16912"/>
    <w:rsid w:val="00F2306D"/>
    <w:rsid w:val="00F244A8"/>
    <w:rsid w:val="00F350E7"/>
    <w:rsid w:val="00F45F57"/>
    <w:rsid w:val="00F51552"/>
    <w:rsid w:val="00F52EF7"/>
    <w:rsid w:val="00F538D3"/>
    <w:rsid w:val="00FA2777"/>
    <w:rsid w:val="00FA33B8"/>
    <w:rsid w:val="00FB15B8"/>
    <w:rsid w:val="00FB5D7D"/>
    <w:rsid w:val="00FB79D9"/>
    <w:rsid w:val="00FD1B95"/>
    <w:rsid w:val="00FE4D96"/>
    <w:rsid w:val="00FF4207"/>
    <w:rsid w:val="00FF5F2C"/>
    <w:rsid w:val="16360F5F"/>
    <w:rsid w:val="3C7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uiPriority w:val="99"/>
    <w:rPr>
      <w:sz w:val="18"/>
      <w:szCs w:val="18"/>
    </w:rPr>
  </w:style>
  <w:style w:type="character" w:customStyle="1" w:styleId="14">
    <w:name w:val="批注框文本 Char"/>
    <w:basedOn w:val="9"/>
    <w:link w:val="5"/>
    <w:semiHidden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标题 Char"/>
    <w:basedOn w:val="9"/>
    <w:link w:val="8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20">
    <w:name w:val="标题 3 Char"/>
    <w:basedOn w:val="9"/>
    <w:link w:val="4"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5.png"/><Relationship Id="rId98" Type="http://schemas.openxmlformats.org/officeDocument/2006/relationships/image" Target="media/image94.png"/><Relationship Id="rId97" Type="http://schemas.openxmlformats.org/officeDocument/2006/relationships/image" Target="media/image93.png"/><Relationship Id="rId96" Type="http://schemas.openxmlformats.org/officeDocument/2006/relationships/image" Target="media/image92.png"/><Relationship Id="rId95" Type="http://schemas.openxmlformats.org/officeDocument/2006/relationships/image" Target="media/image91.png"/><Relationship Id="rId94" Type="http://schemas.openxmlformats.org/officeDocument/2006/relationships/image" Target="media/image90.png"/><Relationship Id="rId93" Type="http://schemas.openxmlformats.org/officeDocument/2006/relationships/image" Target="media/image89.png"/><Relationship Id="rId92" Type="http://schemas.openxmlformats.org/officeDocument/2006/relationships/image" Target="media/image88.png"/><Relationship Id="rId91" Type="http://schemas.openxmlformats.org/officeDocument/2006/relationships/image" Target="media/image87.png"/><Relationship Id="rId90" Type="http://schemas.openxmlformats.org/officeDocument/2006/relationships/image" Target="media/image86.png"/><Relationship Id="rId9" Type="http://schemas.openxmlformats.org/officeDocument/2006/relationships/image" Target="media/image5.png"/><Relationship Id="rId89" Type="http://schemas.openxmlformats.org/officeDocument/2006/relationships/image" Target="media/image85.png"/><Relationship Id="rId88" Type="http://schemas.openxmlformats.org/officeDocument/2006/relationships/image" Target="media/image84.png"/><Relationship Id="rId87" Type="http://schemas.openxmlformats.org/officeDocument/2006/relationships/image" Target="media/image83.png"/><Relationship Id="rId86" Type="http://schemas.openxmlformats.org/officeDocument/2006/relationships/image" Target="media/image82.png"/><Relationship Id="rId85" Type="http://schemas.openxmlformats.org/officeDocument/2006/relationships/image" Target="media/image81.png"/><Relationship Id="rId84" Type="http://schemas.openxmlformats.org/officeDocument/2006/relationships/image" Target="media/image80.png"/><Relationship Id="rId83" Type="http://schemas.openxmlformats.org/officeDocument/2006/relationships/image" Target="media/image79.png"/><Relationship Id="rId82" Type="http://schemas.openxmlformats.org/officeDocument/2006/relationships/image" Target="media/image78.png"/><Relationship Id="rId81" Type="http://schemas.openxmlformats.org/officeDocument/2006/relationships/image" Target="media/image77.png"/><Relationship Id="rId80" Type="http://schemas.openxmlformats.org/officeDocument/2006/relationships/image" Target="media/image76.png"/><Relationship Id="rId8" Type="http://schemas.openxmlformats.org/officeDocument/2006/relationships/image" Target="media/image4.png"/><Relationship Id="rId79" Type="http://schemas.openxmlformats.org/officeDocument/2006/relationships/image" Target="media/image75.png"/><Relationship Id="rId78" Type="http://schemas.openxmlformats.org/officeDocument/2006/relationships/image" Target="media/image74.png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5" Type="http://schemas.openxmlformats.org/officeDocument/2006/relationships/fontTable" Target="fontTable.xml"/><Relationship Id="rId124" Type="http://schemas.openxmlformats.org/officeDocument/2006/relationships/customXml" Target="../customXml/item2.xml"/><Relationship Id="rId123" Type="http://schemas.openxmlformats.org/officeDocument/2006/relationships/numbering" Target="numbering.xml"/><Relationship Id="rId122" Type="http://schemas.openxmlformats.org/officeDocument/2006/relationships/customXml" Target="../customXml/item1.xml"/><Relationship Id="rId121" Type="http://schemas.openxmlformats.org/officeDocument/2006/relationships/image" Target="media/image117.png"/><Relationship Id="rId120" Type="http://schemas.openxmlformats.org/officeDocument/2006/relationships/image" Target="media/image116.png"/><Relationship Id="rId12" Type="http://schemas.openxmlformats.org/officeDocument/2006/relationships/image" Target="media/image8.png"/><Relationship Id="rId119" Type="http://schemas.openxmlformats.org/officeDocument/2006/relationships/image" Target="media/image115.png"/><Relationship Id="rId118" Type="http://schemas.openxmlformats.org/officeDocument/2006/relationships/image" Target="media/image114.png"/><Relationship Id="rId117" Type="http://schemas.openxmlformats.org/officeDocument/2006/relationships/image" Target="media/image113.png"/><Relationship Id="rId116" Type="http://schemas.openxmlformats.org/officeDocument/2006/relationships/image" Target="media/image112.png"/><Relationship Id="rId115" Type="http://schemas.openxmlformats.org/officeDocument/2006/relationships/image" Target="media/image111.png"/><Relationship Id="rId114" Type="http://schemas.openxmlformats.org/officeDocument/2006/relationships/image" Target="media/image110.png"/><Relationship Id="rId113" Type="http://schemas.openxmlformats.org/officeDocument/2006/relationships/image" Target="media/image109.png"/><Relationship Id="rId112" Type="http://schemas.openxmlformats.org/officeDocument/2006/relationships/image" Target="media/image108.png"/><Relationship Id="rId111" Type="http://schemas.openxmlformats.org/officeDocument/2006/relationships/image" Target="media/image107.png"/><Relationship Id="rId110" Type="http://schemas.openxmlformats.org/officeDocument/2006/relationships/image" Target="media/image106.png"/><Relationship Id="rId11" Type="http://schemas.openxmlformats.org/officeDocument/2006/relationships/image" Target="media/image7.png"/><Relationship Id="rId109" Type="http://schemas.openxmlformats.org/officeDocument/2006/relationships/image" Target="media/image105.png"/><Relationship Id="rId108" Type="http://schemas.openxmlformats.org/officeDocument/2006/relationships/image" Target="media/image104.png"/><Relationship Id="rId107" Type="http://schemas.openxmlformats.org/officeDocument/2006/relationships/image" Target="media/image103.png"/><Relationship Id="rId106" Type="http://schemas.openxmlformats.org/officeDocument/2006/relationships/image" Target="media/image102.png"/><Relationship Id="rId105" Type="http://schemas.openxmlformats.org/officeDocument/2006/relationships/image" Target="media/image101.png"/><Relationship Id="rId104" Type="http://schemas.openxmlformats.org/officeDocument/2006/relationships/image" Target="media/image100.png"/><Relationship Id="rId103" Type="http://schemas.openxmlformats.org/officeDocument/2006/relationships/image" Target="media/image99.png"/><Relationship Id="rId102" Type="http://schemas.openxmlformats.org/officeDocument/2006/relationships/image" Target="media/image98.png"/><Relationship Id="rId101" Type="http://schemas.openxmlformats.org/officeDocument/2006/relationships/image" Target="media/image97.png"/><Relationship Id="rId100" Type="http://schemas.openxmlformats.org/officeDocument/2006/relationships/image" Target="media/image96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859A3-F4D8-45EA-AC45-B5A29F355E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886</Words>
  <Characters>5056</Characters>
  <Lines>42</Lines>
  <Paragraphs>11</Paragraphs>
  <ScaleCrop>false</ScaleCrop>
  <LinksUpToDate>false</LinksUpToDate>
  <CharactersWithSpaces>5931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2014-07-25T09:10:00Z</dcterms:created>
  <dc:creator>Administrator</dc:creator>
  <cp:lastModifiedBy>Administrator</cp:lastModifiedBy>
  <cp:lastPrinted>2015-12-01T02:35:00Z</cp:lastPrinted>
  <dcterms:modified xsi:type="dcterms:W3CDTF">2017-05-31T06:17:19Z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